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85819" w14:textId="09E915A0" w:rsidR="007B2405" w:rsidRDefault="00661EAE">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一、</w:t>
      </w:r>
      <w:r w:rsidR="0066606B">
        <w:rPr>
          <w:rFonts w:ascii="Times New Roman" w:eastAsia="微软雅黑" w:hAnsi="Times New Roman" w:cs="Times New Roman"/>
          <w:color w:val="333333"/>
          <w:spacing w:val="5"/>
          <w:kern w:val="0"/>
          <w:sz w:val="17"/>
          <w:szCs w:val="17"/>
        </w:rPr>
        <w:t>听力理解</w:t>
      </w:r>
    </w:p>
    <w:p w14:paraId="75FAF3C2" w14:textId="4525FBDB"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 </w:t>
      </w:r>
      <w:r w:rsidR="00661EAE">
        <w:rPr>
          <w:rFonts w:ascii="Times New Roman" w:eastAsia="微软雅黑" w:hAnsi="Times New Roman" w:cs="Times New Roman" w:hint="eastAsia"/>
          <w:color w:val="333333"/>
          <w:spacing w:val="5"/>
          <w:kern w:val="0"/>
          <w:sz w:val="17"/>
          <w:szCs w:val="17"/>
        </w:rPr>
        <w:t>见听力内容</w:t>
      </w:r>
    </w:p>
    <w:p w14:paraId="34588D40" w14:textId="76715C9D"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In the boat.    B. At the gallery.  </w:t>
      </w:r>
    </w:p>
    <w:p w14:paraId="442FA5BE"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At the gas station.    D. In the countryside.</w:t>
      </w:r>
    </w:p>
    <w:p w14:paraId="08E9AD25" w14:textId="07A41779"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2. </w:t>
      </w:r>
      <w:r w:rsidR="00661EAE">
        <w:rPr>
          <w:rFonts w:ascii="Times New Roman" w:eastAsia="微软雅黑" w:hAnsi="Times New Roman" w:cs="Times New Roman" w:hint="eastAsia"/>
          <w:color w:val="333333"/>
          <w:spacing w:val="5"/>
          <w:kern w:val="0"/>
          <w:sz w:val="17"/>
          <w:szCs w:val="17"/>
        </w:rPr>
        <w:t>见听力内容</w:t>
      </w:r>
    </w:p>
    <w:p w14:paraId="72F64D87" w14:textId="7722B0E8"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15 minutes.    B. 45 minutes.    </w:t>
      </w:r>
    </w:p>
    <w:p w14:paraId="6E09164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50 minutes.    D. 60 minutes.</w:t>
      </w:r>
    </w:p>
    <w:p w14:paraId="5502580A" w14:textId="55F869F9"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3. </w:t>
      </w:r>
      <w:r w:rsidR="00661EAE">
        <w:rPr>
          <w:rFonts w:ascii="Times New Roman" w:eastAsia="微软雅黑" w:hAnsi="Times New Roman" w:cs="Times New Roman" w:hint="eastAsia"/>
          <w:color w:val="333333"/>
          <w:spacing w:val="5"/>
          <w:kern w:val="0"/>
          <w:sz w:val="17"/>
          <w:szCs w:val="17"/>
        </w:rPr>
        <w:t>见听力内容</w:t>
      </w:r>
    </w:p>
    <w:p w14:paraId="6DA85A5D" w14:textId="3D2524D2"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Director and actress.    B. Boss and secretary.</w:t>
      </w:r>
    </w:p>
    <w:p w14:paraId="6E9F8104"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Professor and student.    D. Waiter and guest.</w:t>
      </w:r>
    </w:p>
    <w:p w14:paraId="2C2B1C20" w14:textId="0CE2CD45"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4. </w:t>
      </w:r>
      <w:r w:rsidR="00661EAE">
        <w:rPr>
          <w:rFonts w:ascii="Times New Roman" w:eastAsia="微软雅黑" w:hAnsi="Times New Roman" w:cs="Times New Roman" w:hint="eastAsia"/>
          <w:color w:val="333333"/>
          <w:spacing w:val="5"/>
          <w:kern w:val="0"/>
          <w:sz w:val="17"/>
          <w:szCs w:val="17"/>
        </w:rPr>
        <w:t>见听力内容</w:t>
      </w:r>
    </w:p>
    <w:p w14:paraId="7825718F" w14:textId="3606565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Annoyed.    B. Confused.    C. Surprised.    D. Worried.</w:t>
      </w:r>
    </w:p>
    <w:p w14:paraId="63F1B46E" w14:textId="4AA3BFA5"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5. </w:t>
      </w:r>
      <w:r w:rsidR="00661EAE">
        <w:rPr>
          <w:rFonts w:ascii="Times New Roman" w:eastAsia="微软雅黑" w:hAnsi="Times New Roman" w:cs="Times New Roman" w:hint="eastAsia"/>
          <w:color w:val="333333"/>
          <w:spacing w:val="5"/>
          <w:kern w:val="0"/>
          <w:sz w:val="17"/>
          <w:szCs w:val="17"/>
        </w:rPr>
        <w:t>见听力内容</w:t>
      </w:r>
    </w:p>
    <w:p w14:paraId="4F826592" w14:textId="73E99B24"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Changing the topic of the paper.    </w:t>
      </w:r>
    </w:p>
    <w:p w14:paraId="587F7E29"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Giving the paper to his tutor.</w:t>
      </w:r>
    </w:p>
    <w:p w14:paraId="2E17C8DB"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Asking Mrs. Black for advice.     </w:t>
      </w:r>
    </w:p>
    <w:p w14:paraId="61814ADB"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Choosing biology as the subject.</w:t>
      </w:r>
    </w:p>
    <w:p w14:paraId="0AF50B4E" w14:textId="18DFE692"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6. </w:t>
      </w:r>
      <w:r w:rsidR="00661EAE">
        <w:rPr>
          <w:rFonts w:ascii="Times New Roman" w:eastAsia="微软雅黑" w:hAnsi="Times New Roman" w:cs="Times New Roman" w:hint="eastAsia"/>
          <w:color w:val="333333"/>
          <w:spacing w:val="5"/>
          <w:kern w:val="0"/>
          <w:sz w:val="17"/>
          <w:szCs w:val="17"/>
        </w:rPr>
        <w:t>见听力内容</w:t>
      </w:r>
    </w:p>
    <w:p w14:paraId="38219078" w14:textId="06FBF510"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Reduce pressure and relax herself.  </w:t>
      </w:r>
    </w:p>
    <w:p w14:paraId="7AB02E6C"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Solve the serious problems at once.</w:t>
      </w:r>
    </w:p>
    <w:p w14:paraId="53F1D57A"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Lift spirits by forgetting bad things.   </w:t>
      </w:r>
    </w:p>
    <w:p w14:paraId="7F97870D"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Find the right address of the hospital.</w:t>
      </w:r>
    </w:p>
    <w:p w14:paraId="0841C81E" w14:textId="5EA6EAC8"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7. </w:t>
      </w:r>
      <w:r w:rsidR="00661EAE">
        <w:rPr>
          <w:rFonts w:ascii="Times New Roman" w:eastAsia="微软雅黑" w:hAnsi="Times New Roman" w:cs="Times New Roman" w:hint="eastAsia"/>
          <w:color w:val="333333"/>
          <w:spacing w:val="5"/>
          <w:kern w:val="0"/>
          <w:sz w:val="17"/>
          <w:szCs w:val="17"/>
        </w:rPr>
        <w:t>见听力内容</w:t>
      </w:r>
    </w:p>
    <w:p w14:paraId="732506D7" w14:textId="609D292F"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John's ideas are different from hers.</w:t>
      </w:r>
    </w:p>
    <w:p w14:paraId="6E844F8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John's speech has something to be desired.</w:t>
      </w:r>
    </w:p>
    <w:p w14:paraId="64EBDDC2"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John has a talent for delivering public speeches.</w:t>
      </w:r>
    </w:p>
    <w:p w14:paraId="47A7551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John is brave enough to express his viewpoints.</w:t>
      </w:r>
    </w:p>
    <w:p w14:paraId="79EB784D" w14:textId="59731BE1"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8. </w:t>
      </w:r>
      <w:r w:rsidR="00661EAE">
        <w:rPr>
          <w:rFonts w:ascii="Times New Roman" w:eastAsia="微软雅黑" w:hAnsi="Times New Roman" w:cs="Times New Roman" w:hint="eastAsia"/>
          <w:color w:val="333333"/>
          <w:spacing w:val="5"/>
          <w:kern w:val="0"/>
          <w:sz w:val="17"/>
          <w:szCs w:val="17"/>
        </w:rPr>
        <w:t>见听力内容</w:t>
      </w:r>
    </w:p>
    <w:p w14:paraId="7977FF43" w14:textId="4489EA39"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Ask the man to borrow a printer.</w:t>
      </w:r>
    </w:p>
    <w:p w14:paraId="0B88981E"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Buy a new printer with less noise.</w:t>
      </w:r>
    </w:p>
    <w:p w14:paraId="1240643C"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Read a book on how to fix the printer.</w:t>
      </w:r>
    </w:p>
    <w:p w14:paraId="4B52012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Get a repairman to check the printer.</w:t>
      </w:r>
    </w:p>
    <w:p w14:paraId="64B8F5A4" w14:textId="26B487E5"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9. </w:t>
      </w:r>
      <w:r w:rsidR="00661EAE">
        <w:rPr>
          <w:rFonts w:ascii="Times New Roman" w:eastAsia="微软雅黑" w:hAnsi="Times New Roman" w:cs="Times New Roman" w:hint="eastAsia"/>
          <w:color w:val="333333"/>
          <w:spacing w:val="5"/>
          <w:kern w:val="0"/>
          <w:sz w:val="17"/>
          <w:szCs w:val="17"/>
        </w:rPr>
        <w:t>见听力内容</w:t>
      </w:r>
    </w:p>
    <w:p w14:paraId="24030737" w14:textId="2873275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Top concern should be given to safety.</w:t>
      </w:r>
    </w:p>
    <w:p w14:paraId="23389EDA"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Bicycles are popular with consumers.</w:t>
      </w:r>
    </w:p>
    <w:p w14:paraId="4E32CAD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Bicycles are not always extremely cheap.</w:t>
      </w:r>
    </w:p>
    <w:p w14:paraId="0D9B818E"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The price can not decide the quality of bicycles.</w:t>
      </w:r>
    </w:p>
    <w:p w14:paraId="5D5DE0B6" w14:textId="758280B4"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10. </w:t>
      </w:r>
      <w:r w:rsidR="00661EAE">
        <w:rPr>
          <w:rFonts w:ascii="Times New Roman" w:eastAsia="微软雅黑" w:hAnsi="Times New Roman" w:cs="Times New Roman" w:hint="eastAsia"/>
          <w:color w:val="333333"/>
          <w:spacing w:val="5"/>
          <w:kern w:val="0"/>
          <w:sz w:val="17"/>
          <w:szCs w:val="17"/>
        </w:rPr>
        <w:t>见听力内容</w:t>
      </w:r>
    </w:p>
    <w:p w14:paraId="21C5DEF5" w14:textId="76CE2492"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Because she has got a membership card.</w:t>
      </w:r>
    </w:p>
    <w:p w14:paraId="3F07239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Because she has already got a big discount.</w:t>
      </w:r>
    </w:p>
    <w:p w14:paraId="0FED0F6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Because she wants to buy books at a low price.</w:t>
      </w:r>
    </w:p>
    <w:p w14:paraId="1473C692"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Because she works as an accountant at the store.</w:t>
      </w:r>
    </w:p>
    <w:p w14:paraId="014E0826" w14:textId="299B456A"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11. </w:t>
      </w:r>
      <w:r w:rsidR="00661EAE">
        <w:rPr>
          <w:rFonts w:ascii="Times New Roman" w:eastAsia="微软雅黑" w:hAnsi="Times New Roman" w:cs="Times New Roman" w:hint="eastAsia"/>
          <w:color w:val="333333"/>
          <w:spacing w:val="5"/>
          <w:kern w:val="0"/>
          <w:sz w:val="17"/>
          <w:szCs w:val="17"/>
        </w:rPr>
        <w:t>见听力内容</w:t>
      </w:r>
    </w:p>
    <w:p w14:paraId="389589B5" w14:textId="2A906A62"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Fable books.     B. Fairy tales.       </w:t>
      </w:r>
    </w:p>
    <w:p w14:paraId="5BD0C73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C. Magic handbooks.    D. Science fictions.</w:t>
      </w:r>
    </w:p>
    <w:p w14:paraId="345A54D4" w14:textId="4ABA277B"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12. </w:t>
      </w:r>
      <w:r w:rsidR="00661EAE">
        <w:rPr>
          <w:rFonts w:ascii="Times New Roman" w:eastAsia="微软雅黑" w:hAnsi="Times New Roman" w:cs="Times New Roman" w:hint="eastAsia"/>
          <w:color w:val="333333"/>
          <w:spacing w:val="5"/>
          <w:kern w:val="0"/>
          <w:sz w:val="17"/>
          <w:szCs w:val="17"/>
        </w:rPr>
        <w:t>见听力内容</w:t>
      </w:r>
    </w:p>
    <w:p w14:paraId="73773004" w14:textId="7EA8FF62"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Speeding up if necessary.             </w:t>
      </w:r>
    </w:p>
    <w:p w14:paraId="3E79FBA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Practising precisely and slowly.</w:t>
      </w:r>
    </w:p>
    <w:p w14:paraId="68B7BBE3"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Playing the piano patiently.            </w:t>
      </w:r>
    </w:p>
    <w:p w14:paraId="6BAFD039"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Playing tricks without being noticed.</w:t>
      </w:r>
    </w:p>
    <w:p w14:paraId="513829C9" w14:textId="72A7EF04"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13. </w:t>
      </w:r>
      <w:r w:rsidR="00661EAE">
        <w:rPr>
          <w:rFonts w:ascii="Times New Roman" w:eastAsia="微软雅黑" w:hAnsi="Times New Roman" w:cs="Times New Roman" w:hint="eastAsia"/>
          <w:color w:val="333333"/>
          <w:spacing w:val="5"/>
          <w:kern w:val="0"/>
          <w:sz w:val="17"/>
          <w:szCs w:val="17"/>
        </w:rPr>
        <w:t>见听力内容</w:t>
      </w:r>
    </w:p>
    <w:p w14:paraId="52D415F7" w14:textId="62898820"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Live and learn.                          B. Curiosity killed the cat.</w:t>
      </w:r>
    </w:p>
    <w:p w14:paraId="2D5B76EE"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Seeing is believing.                      D. Practice makes perfect.</w:t>
      </w:r>
    </w:p>
    <w:p w14:paraId="428DE3A5" w14:textId="58630F33"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14. </w:t>
      </w:r>
      <w:r w:rsidR="00661EAE">
        <w:rPr>
          <w:rFonts w:ascii="Times New Roman" w:eastAsia="微软雅黑" w:hAnsi="Times New Roman" w:cs="Times New Roman" w:hint="eastAsia"/>
          <w:color w:val="333333"/>
          <w:spacing w:val="5"/>
          <w:kern w:val="0"/>
          <w:sz w:val="17"/>
          <w:szCs w:val="17"/>
        </w:rPr>
        <w:t>见听力内容</w:t>
      </w:r>
    </w:p>
    <w:p w14:paraId="28EE45E7" w14:textId="2F8954FB"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It connects a chip to collect different color frequency.</w:t>
      </w:r>
    </w:p>
    <w:p w14:paraId="57FC86A8"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It changes the color frequency and becomes a part of the body.</w:t>
      </w:r>
    </w:p>
    <w:p w14:paraId="0DC6CFC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It receives the color frequency and sends the frequency to a chip.</w:t>
      </w:r>
    </w:p>
    <w:p w14:paraId="1F1D9242"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It detects the colors and gives feedback to the brain through a chip.</w:t>
      </w:r>
    </w:p>
    <w:p w14:paraId="38001374" w14:textId="75F72D77"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15. </w:t>
      </w:r>
      <w:r w:rsidR="00661EAE">
        <w:rPr>
          <w:rFonts w:ascii="Times New Roman" w:eastAsia="微软雅黑" w:hAnsi="Times New Roman" w:cs="Times New Roman" w:hint="eastAsia"/>
          <w:color w:val="333333"/>
          <w:spacing w:val="5"/>
          <w:kern w:val="0"/>
          <w:sz w:val="17"/>
          <w:szCs w:val="17"/>
        </w:rPr>
        <w:t>见听力内容</w:t>
      </w:r>
    </w:p>
    <w:p w14:paraId="4C80B1B6" w14:textId="6B4B04B2"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Because color frequency was detected.</w:t>
      </w:r>
    </w:p>
    <w:p w14:paraId="002E74C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Because an electronic device was installed.</w:t>
      </w:r>
    </w:p>
    <w:p w14:paraId="1141B73B"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Because the project was secretly carried out.</w:t>
      </w:r>
    </w:p>
    <w:p w14:paraId="211EFEDF"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Because his official image was accidentally seen.</w:t>
      </w:r>
    </w:p>
    <w:p w14:paraId="38793BCB" w14:textId="1DF79EA2"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16. </w:t>
      </w:r>
      <w:r w:rsidR="00661EAE">
        <w:rPr>
          <w:rFonts w:ascii="Times New Roman" w:eastAsia="微软雅黑" w:hAnsi="Times New Roman" w:cs="Times New Roman" w:hint="eastAsia"/>
          <w:color w:val="333333"/>
          <w:spacing w:val="5"/>
          <w:kern w:val="0"/>
          <w:sz w:val="17"/>
          <w:szCs w:val="17"/>
        </w:rPr>
        <w:t>见听力内容</w:t>
      </w:r>
    </w:p>
    <w:p w14:paraId="3D2467D7" w14:textId="269836C0"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Adam alone invented the electronic device.</w:t>
      </w:r>
    </w:p>
    <w:p w14:paraId="38B08350"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The device has improved the speaker's eyesight.</w:t>
      </w:r>
    </w:p>
    <w:p w14:paraId="66AA769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The speaker can enjoy a Picasso without the electronic eye.</w:t>
      </w:r>
    </w:p>
    <w:p w14:paraId="3494799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The electronic eye helps those suffering from color blindness.</w:t>
      </w:r>
    </w:p>
    <w:p w14:paraId="30F6E2AF" w14:textId="18E0980C"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17. </w:t>
      </w:r>
      <w:r w:rsidR="00661EAE">
        <w:rPr>
          <w:rFonts w:ascii="Times New Roman" w:eastAsia="微软雅黑" w:hAnsi="Times New Roman" w:cs="Times New Roman" w:hint="eastAsia"/>
          <w:color w:val="333333"/>
          <w:spacing w:val="5"/>
          <w:kern w:val="0"/>
          <w:sz w:val="17"/>
          <w:szCs w:val="17"/>
        </w:rPr>
        <w:t>见听力内容</w:t>
      </w:r>
    </w:p>
    <w:p w14:paraId="3F095D90" w14:textId="3F8D760F"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He got his shirt dirty accidentally.     </w:t>
      </w:r>
    </w:p>
    <w:p w14:paraId="655730A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He was injured because of the airflow.</w:t>
      </w:r>
    </w:p>
    <w:p w14:paraId="5CF1901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He was interrupted by his neighbor.    </w:t>
      </w:r>
    </w:p>
    <w:p w14:paraId="3A31A902"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He was rudely treated by the airhostess.</w:t>
      </w:r>
    </w:p>
    <w:p w14:paraId="280B5D3E" w14:textId="5704E3FF"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18. </w:t>
      </w:r>
      <w:r w:rsidR="00661EAE">
        <w:rPr>
          <w:rFonts w:ascii="Times New Roman" w:eastAsia="微软雅黑" w:hAnsi="Times New Roman" w:cs="Times New Roman" w:hint="eastAsia"/>
          <w:color w:val="333333"/>
          <w:spacing w:val="5"/>
          <w:kern w:val="0"/>
          <w:sz w:val="17"/>
          <w:szCs w:val="17"/>
        </w:rPr>
        <w:t>见听力内容</w:t>
      </w:r>
    </w:p>
    <w:p w14:paraId="1E2D85B9" w14:textId="56EB9DA3"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It is worse than before.                  </w:t>
      </w:r>
    </w:p>
    <w:p w14:paraId="536FD56F"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It has improved just a little recently.</w:t>
      </w:r>
    </w:p>
    <w:p w14:paraId="045BEB4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It is well worth the price.                 </w:t>
      </w:r>
    </w:p>
    <w:p w14:paraId="555CCD9E"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It lives up to passengers' expectations.</w:t>
      </w:r>
    </w:p>
    <w:p w14:paraId="5CF1DF8F" w14:textId="461A5D12"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19. </w:t>
      </w:r>
      <w:r w:rsidR="00661EAE">
        <w:rPr>
          <w:rFonts w:ascii="Times New Roman" w:eastAsia="微软雅黑" w:hAnsi="Times New Roman" w:cs="Times New Roman" w:hint="eastAsia"/>
          <w:color w:val="333333"/>
          <w:spacing w:val="5"/>
          <w:kern w:val="0"/>
          <w:sz w:val="17"/>
          <w:szCs w:val="17"/>
        </w:rPr>
        <w:t>见听力内容</w:t>
      </w:r>
    </w:p>
    <w:p w14:paraId="6448F84B" w14:textId="71AB8A9F"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Because the flight was overbooked.</w:t>
      </w:r>
    </w:p>
    <w:p w14:paraId="5E6A438A"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Because he forgot to book the flight ticket.</w:t>
      </w:r>
    </w:p>
    <w:p w14:paraId="2DADED5C"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Because he went to the wrong check-in counter.</w:t>
      </w:r>
    </w:p>
    <w:p w14:paraId="0477AF4D"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Because the flight was delayed due to the bad weather.</w:t>
      </w:r>
    </w:p>
    <w:p w14:paraId="238354CD" w14:textId="0058F319" w:rsidR="00661EAE"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20. </w:t>
      </w:r>
      <w:r w:rsidR="00661EAE">
        <w:rPr>
          <w:rFonts w:ascii="Times New Roman" w:eastAsia="微软雅黑" w:hAnsi="Times New Roman" w:cs="Times New Roman" w:hint="eastAsia"/>
          <w:color w:val="333333"/>
          <w:spacing w:val="5"/>
          <w:kern w:val="0"/>
          <w:sz w:val="17"/>
          <w:szCs w:val="17"/>
        </w:rPr>
        <w:t>见听力内容</w:t>
      </w:r>
    </w:p>
    <w:p w14:paraId="7E8CDE62" w14:textId="7C71597F"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Tempting.        B. Frightening.     </w:t>
      </w:r>
    </w:p>
    <w:p w14:paraId="7D3C4564"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Frustrating.      D. Exciting.</w:t>
      </w:r>
    </w:p>
    <w:p w14:paraId="0C3F0DD5" w14:textId="1D3FD8C7" w:rsidR="007B2405" w:rsidRDefault="00661EAE">
      <w:pPr>
        <w:widowControl/>
        <w:shd w:val="clear" w:color="auto" w:fill="FFFFFF"/>
        <w:jc w:val="left"/>
        <w:rPr>
          <w:rFonts w:ascii="Times New Roman" w:eastAsia="微软雅黑" w:hAnsi="Times New Roman" w:cs="Times New Roman"/>
          <w:b/>
          <w:bCs/>
          <w:color w:val="333333"/>
          <w:spacing w:val="5"/>
          <w:kern w:val="0"/>
          <w:sz w:val="17"/>
        </w:rPr>
      </w:pPr>
      <w:r>
        <w:rPr>
          <w:rFonts w:ascii="Times New Roman" w:eastAsia="微软雅黑" w:hAnsi="Times New Roman" w:cs="Times New Roman" w:hint="eastAsia"/>
          <w:b/>
          <w:bCs/>
          <w:color w:val="333333"/>
          <w:spacing w:val="5"/>
          <w:kern w:val="0"/>
          <w:sz w:val="17"/>
        </w:rPr>
        <w:t>二、</w:t>
      </w:r>
      <w:r w:rsidR="0066606B">
        <w:rPr>
          <w:rFonts w:ascii="Times New Roman" w:eastAsia="微软雅黑" w:hAnsi="Times New Roman" w:cs="Times New Roman"/>
          <w:b/>
          <w:bCs/>
          <w:color w:val="333333"/>
          <w:spacing w:val="5"/>
          <w:kern w:val="0"/>
          <w:sz w:val="17"/>
        </w:rPr>
        <w:t>阅读填空</w:t>
      </w:r>
    </w:p>
    <w:p w14:paraId="6A026BA2" w14:textId="77777777" w:rsidR="007B2405" w:rsidRDefault="0066606B">
      <w:pPr>
        <w:widowControl/>
        <w:shd w:val="clear" w:color="auto" w:fill="FFFFFF"/>
        <w:jc w:val="center"/>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Meet Alexa, Your Digital Roommate</w:t>
      </w:r>
    </w:p>
    <w:p w14:paraId="79E81C1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Who is Alexa? She is a digital assistant that is part of the voice-activated Echo Dot “smart speaker” produced by Amazon. This year Saint Louis University in Missouri has placed one of the speakers in every  dorm room (21)</w:t>
      </w:r>
      <w:r>
        <w:rPr>
          <w:rFonts w:ascii="Times New Roman" w:eastAsia="微软雅黑" w:hAnsi="Times New Roman" w:cs="Times New Roman"/>
          <w:color w:val="333333"/>
          <w:spacing w:val="5"/>
          <w:kern w:val="0"/>
          <w:sz w:val="17"/>
        </w:rPr>
        <w:t> </w:t>
      </w:r>
      <w:r>
        <w:rPr>
          <w:rFonts w:ascii="Times New Roman" w:eastAsia="微软雅黑" w:hAnsi="Times New Roman" w:cs="Times New Roman"/>
          <w:color w:val="333333"/>
          <w:spacing w:val="5"/>
          <w:kern w:val="0"/>
          <w:sz w:val="17"/>
          <w:szCs w:val="17"/>
        </w:rPr>
        <w:t>_______ its campus. Students can ask the virtual assistant anything from “When are the football teams playing?” to “What’s the square root of 1440?”</w:t>
      </w:r>
    </w:p>
    <w:p w14:paraId="588A69F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SLU student Brendan McGuire said: “Instead of searching on the Internet while I (22) _______ (tap) away at my computer, I can just ask Alexa: Hey Alexa, ask SLU what’s the molecular</w:t>
      </w:r>
      <w:r>
        <w:rPr>
          <w:rFonts w:ascii="宋体" w:eastAsia="宋体" w:hAnsi="宋体" w:cs="宋体" w:hint="eastAsia"/>
          <w:color w:val="333333"/>
          <w:spacing w:val="5"/>
          <w:kern w:val="0"/>
          <w:sz w:val="17"/>
          <w:szCs w:val="17"/>
        </w:rPr>
        <w:t>（分子的）</w:t>
      </w:r>
      <w:r>
        <w:rPr>
          <w:rFonts w:ascii="Times New Roman" w:eastAsia="微软雅黑" w:hAnsi="Times New Roman" w:cs="Times New Roman"/>
          <w:color w:val="333333"/>
          <w:spacing w:val="5"/>
          <w:kern w:val="0"/>
          <w:sz w:val="17"/>
          <w:szCs w:val="17"/>
        </w:rPr>
        <w:t>weight of water? And I can have the answer without (23) _______(interrupt) my process.” That’s exactly (24) _______ school officials had in mind when they decided to provide the smart speakers free of charge for students.</w:t>
      </w:r>
    </w:p>
    <w:p w14:paraId="510FC07B"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w:t>
      </w:r>
      <w:r>
        <w:rPr>
          <w:rFonts w:ascii="Times New Roman" w:eastAsia="微软雅黑" w:hAnsi="Times New Roman" w:cs="Times New Roman"/>
          <w:color w:val="333333"/>
          <w:spacing w:val="5"/>
          <w:kern w:val="0"/>
          <w:sz w:val="17"/>
          <w:szCs w:val="17"/>
        </w:rPr>
        <w:t>The students we attract (25)_______ (drive) to achieve success in and out of the classroom,” David Hakanson, SLU’s vice president, said. “Every minute we can save our students from having to search for the information online is another minute (26) _______ (commit) to their education.’</w:t>
      </w:r>
    </w:p>
    <w:p w14:paraId="64581EC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Saint Louis University is the first in the U.S. (27) _______ (include) an Echo Dot smart speaker in every campus living space. Other colleges have also found ways to offer the technology to students. This year Northeastern University in Boston installed 60 speakers in public places (28) _______ _______ _______ students could get answers to common questions.</w:t>
      </w:r>
    </w:p>
    <w:p w14:paraId="23A187F2" w14:textId="500153A6"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At Arizona State University, engineering students living in the brand-new residence hall have the option of adding an Amazon Echo Dot to their rooms. “Our focus is putting this technology into the hands of our students in a way (29) _______ will build an ecosystem. (30) _______ supports voice technologies throughout the ASU campus,” said Heredia, a director at ASU.</w:t>
      </w:r>
    </w:p>
    <w:p w14:paraId="5DF2F17A" w14:textId="3F827608"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21</w:t>
      </w:r>
      <w:r>
        <w:rPr>
          <w:rFonts w:ascii="Times New Roman" w:eastAsia="微软雅黑" w:hAnsi="Times New Roman" w:cs="Times New Roman" w:hint="eastAsia"/>
          <w:color w:val="333333"/>
          <w:spacing w:val="5"/>
          <w:kern w:val="0"/>
          <w:sz w:val="17"/>
          <w:szCs w:val="17"/>
        </w:rPr>
        <w:t>.</w:t>
      </w:r>
      <w:r>
        <w:rPr>
          <w:rFonts w:ascii="Times New Roman" w:eastAsia="微软雅黑" w:hAnsi="Times New Roman" w:cs="Times New Roman"/>
          <w:color w:val="333333"/>
          <w:spacing w:val="5"/>
          <w:kern w:val="0"/>
          <w:sz w:val="17"/>
          <w:szCs w:val="17"/>
        </w:rPr>
        <w:t>___</w:t>
      </w:r>
    </w:p>
    <w:p w14:paraId="0AF6DB9D" w14:textId="678685B2"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2.__</w:t>
      </w:r>
    </w:p>
    <w:p w14:paraId="2EC3ED9C" w14:textId="72FA5168"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3.__</w:t>
      </w:r>
    </w:p>
    <w:p w14:paraId="0811EE4F" w14:textId="0AF52B23"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4.__</w:t>
      </w:r>
    </w:p>
    <w:p w14:paraId="7A848174" w14:textId="5C2C6598"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5.__</w:t>
      </w:r>
    </w:p>
    <w:p w14:paraId="2E425B93" w14:textId="380F8F54"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6.__</w:t>
      </w:r>
    </w:p>
    <w:p w14:paraId="47FA52DF" w14:textId="00728A28"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7.__</w:t>
      </w:r>
    </w:p>
    <w:p w14:paraId="452ACDCA" w14:textId="04B6A6F4"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8.__</w:t>
      </w:r>
    </w:p>
    <w:p w14:paraId="6E2F8587" w14:textId="2E6A41F7" w:rsidR="001E0E68" w:rsidRDefault="001E0E68">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2</w:t>
      </w:r>
      <w:r>
        <w:rPr>
          <w:rFonts w:ascii="Times New Roman" w:eastAsia="微软雅黑" w:hAnsi="Times New Roman" w:cs="Times New Roman"/>
          <w:color w:val="333333"/>
          <w:spacing w:val="5"/>
          <w:kern w:val="0"/>
          <w:sz w:val="17"/>
          <w:szCs w:val="17"/>
        </w:rPr>
        <w:t>9.__</w:t>
      </w:r>
    </w:p>
    <w:p w14:paraId="3D717699" w14:textId="1559A09B" w:rsidR="001E0E68" w:rsidRPr="001E0E68" w:rsidRDefault="001E0E68">
      <w:pPr>
        <w:widowControl/>
        <w:shd w:val="clear" w:color="auto" w:fill="FFFFFF"/>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3</w:t>
      </w:r>
      <w:r>
        <w:rPr>
          <w:rFonts w:ascii="微软雅黑" w:eastAsia="微软雅黑" w:hAnsi="微软雅黑" w:cs="宋体"/>
          <w:color w:val="333333"/>
          <w:spacing w:val="5"/>
          <w:kern w:val="0"/>
          <w:sz w:val="17"/>
          <w:szCs w:val="17"/>
        </w:rPr>
        <w:t>0.__</w:t>
      </w:r>
    </w:p>
    <w:p w14:paraId="2C22BF23" w14:textId="77777777" w:rsidR="007B2405" w:rsidRDefault="007B2405">
      <w:pPr>
        <w:widowControl/>
        <w:shd w:val="clear" w:color="auto" w:fill="FFFFFF"/>
        <w:rPr>
          <w:rFonts w:ascii="微软雅黑" w:eastAsia="微软雅黑" w:hAnsi="微软雅黑" w:cs="宋体"/>
          <w:color w:val="333333"/>
          <w:spacing w:val="5"/>
          <w:kern w:val="0"/>
          <w:sz w:val="17"/>
          <w:szCs w:val="17"/>
        </w:rPr>
      </w:pPr>
    </w:p>
    <w:p w14:paraId="4C0B7902" w14:textId="465A39B8" w:rsidR="007B2405" w:rsidRDefault="00661EAE">
      <w:pPr>
        <w:widowControl/>
        <w:shd w:val="clear" w:color="auto" w:fill="FFFFFF"/>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三、</w:t>
      </w:r>
      <w:r w:rsidR="0066606B">
        <w:rPr>
          <w:rFonts w:ascii="微软雅黑" w:eastAsia="微软雅黑" w:hAnsi="微软雅黑" w:cs="宋体"/>
          <w:color w:val="333333"/>
          <w:spacing w:val="5"/>
          <w:kern w:val="0"/>
          <w:sz w:val="17"/>
          <w:szCs w:val="17"/>
        </w:rPr>
        <w:t>方框选词</w:t>
      </w:r>
    </w:p>
    <w:tbl>
      <w:tblPr>
        <w:tblW w:w="6770" w:type="dxa"/>
        <w:tblLayout w:type="fixed"/>
        <w:tblCellMar>
          <w:left w:w="0" w:type="dxa"/>
          <w:right w:w="0" w:type="dxa"/>
        </w:tblCellMar>
        <w:tblLook w:val="04A0" w:firstRow="1" w:lastRow="0" w:firstColumn="1" w:lastColumn="0" w:noHBand="0" w:noVBand="1"/>
      </w:tblPr>
      <w:tblGrid>
        <w:gridCol w:w="6770"/>
      </w:tblGrid>
      <w:tr w:rsidR="007B2405" w14:paraId="7BD094F3" w14:textId="77777777">
        <w:tc>
          <w:tcPr>
            <w:tcW w:w="6770"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tcPr>
          <w:p w14:paraId="6F2E0CA7" w14:textId="77777777" w:rsidR="007B2405" w:rsidRDefault="0066606B">
            <w:pPr>
              <w:widowControl/>
              <w:wordWrap w:val="0"/>
              <w:jc w:val="left"/>
              <w:rPr>
                <w:rFonts w:ascii="宋体" w:eastAsia="宋体" w:hAnsi="宋体" w:cs="宋体"/>
                <w:kern w:val="0"/>
                <w:sz w:val="24"/>
                <w:szCs w:val="24"/>
              </w:rPr>
            </w:pPr>
            <w:r>
              <w:rPr>
                <w:rFonts w:ascii="Times New Roman" w:eastAsia="宋体" w:hAnsi="Times New Roman" w:cs="Times New Roman"/>
                <w:kern w:val="0"/>
                <w:sz w:val="24"/>
                <w:szCs w:val="24"/>
              </w:rPr>
              <w:t>A. region  B. initiative  C. sticks  D. domestic  E. priority  </w:t>
            </w:r>
          </w:p>
          <w:p w14:paraId="54A85515" w14:textId="77777777" w:rsidR="007B2405" w:rsidRDefault="0066606B">
            <w:pPr>
              <w:widowControl/>
              <w:wordWrap w:val="0"/>
              <w:jc w:val="left"/>
              <w:rPr>
                <w:rFonts w:ascii="宋体" w:eastAsia="宋体" w:hAnsi="宋体" w:cs="宋体"/>
                <w:kern w:val="0"/>
                <w:sz w:val="24"/>
                <w:szCs w:val="24"/>
              </w:rPr>
            </w:pPr>
            <w:r>
              <w:rPr>
                <w:rFonts w:ascii="Times New Roman" w:eastAsia="宋体" w:hAnsi="Times New Roman" w:cs="Times New Roman"/>
                <w:kern w:val="0"/>
                <w:sz w:val="24"/>
                <w:szCs w:val="24"/>
              </w:rPr>
              <w:t>F. shrinking  G. solid  H. matters  I. classic  J. expanding</w:t>
            </w:r>
          </w:p>
          <w:p w14:paraId="58D4EE8E" w14:textId="77777777" w:rsidR="007B2405" w:rsidRDefault="0066606B">
            <w:pPr>
              <w:widowControl/>
              <w:wordWrap w:val="0"/>
              <w:jc w:val="left"/>
              <w:rPr>
                <w:rFonts w:ascii="宋体" w:eastAsia="宋体" w:hAnsi="宋体" w:cs="宋体"/>
                <w:kern w:val="0"/>
                <w:sz w:val="24"/>
                <w:szCs w:val="24"/>
              </w:rPr>
            </w:pPr>
            <w:r>
              <w:rPr>
                <w:rFonts w:ascii="Times New Roman" w:eastAsia="宋体" w:hAnsi="Times New Roman" w:cs="Times New Roman"/>
                <w:kern w:val="0"/>
                <w:sz w:val="24"/>
                <w:szCs w:val="24"/>
              </w:rPr>
              <w:t>K. indefinable</w:t>
            </w:r>
          </w:p>
        </w:tc>
      </w:tr>
    </w:tbl>
    <w:p w14:paraId="0BEF268A" w14:textId="77777777" w:rsidR="007B2405" w:rsidRDefault="0066606B">
      <w:pPr>
        <w:widowControl/>
        <w:shd w:val="clear" w:color="auto" w:fill="FFFFFF"/>
        <w:jc w:val="center"/>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UNIQLO’s founder tries to find a way to beat Zara and H&amp;M</w:t>
      </w:r>
    </w:p>
    <w:p w14:paraId="70A64423"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When asked what guides his vision of UNIQLO, Tadashi Yanai, its founder and chief executive, pulls off the shelf the 1987 autumn/winter collection catalogue of Next, a mass-market British retailer. All of the clothes are so ___31___, he says, that they could be worn today. While Zara of Spain and H&amp;M of Sweden follow fashion trends without having any original thought, UNIQLO of Japan ___32___ to timeless basics.</w:t>
      </w:r>
    </w:p>
    <w:p w14:paraId="3590E1E9"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Mr. Yanai has a/an ___33___ base at home from which to develop into his Western competitors’ main markets of Europe and America. But instead his ___34___ remains Asia. “Asia is the engine of growth today,” he says, pointing to the millions of consumers across the ___35___ who are reaching the middle class. UNIQLO will open its first shop in India this year and is considering ___36___ into Vietnam and other countries (it has already opened networks of shops in Indonesia, Singapore and Thailand).</w:t>
      </w:r>
    </w:p>
    <w:p w14:paraId="1237706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The success or not of UNIPLO’s overseas operations ___37___ greatly to investors at home. Fast Retailing’s shares --- Mr. Yanai owns just over 20% of the firm --- have been rising since 2015,</w:t>
      </w:r>
      <w:r>
        <w:rPr>
          <w:rFonts w:ascii="Times New Roman" w:eastAsia="微软雅黑" w:hAnsi="Times New Roman" w:cs="Times New Roman"/>
          <w:color w:val="333333"/>
          <w:spacing w:val="5"/>
          <w:kern w:val="0"/>
          <w:sz w:val="17"/>
        </w:rPr>
        <w:t> </w:t>
      </w:r>
      <w:r>
        <w:rPr>
          <w:rFonts w:ascii="Times New Roman" w:eastAsia="微软雅黑" w:hAnsi="Times New Roman" w:cs="Times New Roman"/>
          <w:color w:val="000000"/>
          <w:spacing w:val="5"/>
          <w:kern w:val="0"/>
          <w:sz w:val="17"/>
          <w:szCs w:val="17"/>
        </w:rPr>
        <w:t>Analysts </w:t>
      </w:r>
      <w:r>
        <w:rPr>
          <w:rFonts w:ascii="Times New Roman" w:eastAsia="微软雅黑" w:hAnsi="Times New Roman" w:cs="Times New Roman"/>
          <w:color w:val="333333"/>
          <w:spacing w:val="5"/>
          <w:kern w:val="0"/>
          <w:sz w:val="17"/>
          <w:szCs w:val="17"/>
        </w:rPr>
        <w:t>estimate, largely owing to its international expansion and improved logistics </w:t>
      </w:r>
      <w:r>
        <w:rPr>
          <w:rFonts w:ascii="宋体" w:eastAsia="宋体" w:hAnsi="宋体" w:cs="宋体" w:hint="eastAsia"/>
          <w:color w:val="333333"/>
          <w:spacing w:val="5"/>
          <w:kern w:val="0"/>
          <w:sz w:val="17"/>
          <w:szCs w:val="17"/>
        </w:rPr>
        <w:t>（物流）</w:t>
      </w:r>
      <w:r>
        <w:rPr>
          <w:rFonts w:ascii="Times New Roman" w:eastAsia="微软雅黑" w:hAnsi="Times New Roman" w:cs="Times New Roman"/>
          <w:color w:val="333333"/>
          <w:spacing w:val="5"/>
          <w:kern w:val="0"/>
          <w:sz w:val="17"/>
          <w:szCs w:val="17"/>
        </w:rPr>
        <w:t>. At home the firm is closing stores because the population is ___38___. Last year UNIQLO’s international profits overtook its ___39___ sales for the first time and its foreign operation profits almost equaled its Japanese equivalent.</w:t>
      </w:r>
    </w:p>
    <w:p w14:paraId="73DFE134" w14:textId="1B8183CC"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Though they are very different markets, Europe and America offer a cautionary tale. UNIQLO in America struggled outside the big cities of the east and west coasts. Growth in America remains ___40___ for UNIQLO both there and in Europe. However, Mr. Yanai, an enthusiastic fan of globalization, is confident that he can guide UNIQLO through the changes needed.</w:t>
      </w:r>
    </w:p>
    <w:p w14:paraId="52A9F263" w14:textId="6B568F89" w:rsidR="00661EAE" w:rsidRDefault="00661EAE">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3</w:t>
      </w:r>
      <w:r>
        <w:rPr>
          <w:rFonts w:ascii="Times New Roman" w:eastAsia="微软雅黑" w:hAnsi="Times New Roman" w:cs="Times New Roman"/>
          <w:color w:val="333333"/>
          <w:spacing w:val="5"/>
          <w:kern w:val="0"/>
          <w:sz w:val="17"/>
          <w:szCs w:val="17"/>
        </w:rPr>
        <w:t>1.</w:t>
      </w:r>
    </w:p>
    <w:p w14:paraId="4DDFAC34"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18DE296D"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72CD6D1B" w14:textId="17B7A59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7B585B5B" w14:textId="41217294" w:rsidR="00661EAE" w:rsidRDefault="00661EAE" w:rsidP="00661EAE">
      <w:pPr>
        <w:widowControl/>
        <w:shd w:val="clear" w:color="auto" w:fill="FFFFFF"/>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2.</w:t>
      </w:r>
    </w:p>
    <w:p w14:paraId="33A890FE"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64CF1DA3"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78B0ED59"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3B356731" w14:textId="3313274C"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3</w:t>
      </w:r>
      <w:r>
        <w:rPr>
          <w:rFonts w:ascii="微软雅黑" w:eastAsia="微软雅黑" w:hAnsi="微软雅黑" w:cs="宋体"/>
          <w:color w:val="333333"/>
          <w:spacing w:val="5"/>
          <w:kern w:val="0"/>
          <w:sz w:val="15"/>
          <w:szCs w:val="15"/>
        </w:rPr>
        <w:t>3.</w:t>
      </w:r>
    </w:p>
    <w:p w14:paraId="60BB18E0"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04B62C8C"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5BD7B20D"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00D75A98" w14:textId="11659FEB"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3</w:t>
      </w:r>
      <w:r>
        <w:rPr>
          <w:rFonts w:ascii="微软雅黑" w:eastAsia="微软雅黑" w:hAnsi="微软雅黑" w:cs="宋体"/>
          <w:color w:val="333333"/>
          <w:spacing w:val="5"/>
          <w:kern w:val="0"/>
          <w:sz w:val="15"/>
          <w:szCs w:val="15"/>
        </w:rPr>
        <w:t>4.</w:t>
      </w:r>
    </w:p>
    <w:p w14:paraId="6A4FDA8D"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1480438C"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17AC00B1"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02B4B9FD" w14:textId="74B61B07"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3</w:t>
      </w:r>
      <w:r>
        <w:rPr>
          <w:rFonts w:ascii="微软雅黑" w:eastAsia="微软雅黑" w:hAnsi="微软雅黑" w:cs="宋体"/>
          <w:color w:val="333333"/>
          <w:spacing w:val="5"/>
          <w:kern w:val="0"/>
          <w:sz w:val="15"/>
          <w:szCs w:val="15"/>
        </w:rPr>
        <w:t>5.</w:t>
      </w:r>
    </w:p>
    <w:p w14:paraId="3E9CE411"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23E6463B"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5421080B"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0937D96D" w14:textId="37EF3476"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3</w:t>
      </w:r>
      <w:r>
        <w:rPr>
          <w:rFonts w:ascii="微软雅黑" w:eastAsia="微软雅黑" w:hAnsi="微软雅黑" w:cs="宋体"/>
          <w:color w:val="333333"/>
          <w:spacing w:val="5"/>
          <w:kern w:val="0"/>
          <w:sz w:val="15"/>
          <w:szCs w:val="15"/>
        </w:rPr>
        <w:t>6.</w:t>
      </w:r>
    </w:p>
    <w:p w14:paraId="4C27BE7F"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2BC3EE92"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16A4281D"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6EBC62D0" w14:textId="49284F37"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3</w:t>
      </w:r>
      <w:r>
        <w:rPr>
          <w:rFonts w:ascii="微软雅黑" w:eastAsia="微软雅黑" w:hAnsi="微软雅黑" w:cs="宋体"/>
          <w:color w:val="333333"/>
          <w:spacing w:val="5"/>
          <w:kern w:val="0"/>
          <w:sz w:val="15"/>
          <w:szCs w:val="15"/>
        </w:rPr>
        <w:t>7.</w:t>
      </w:r>
    </w:p>
    <w:p w14:paraId="39FBCC26"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0BD396DD"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4F4F5395"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2A73DD41" w14:textId="3D16C9CB"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3</w:t>
      </w:r>
      <w:r>
        <w:rPr>
          <w:rFonts w:ascii="微软雅黑" w:eastAsia="微软雅黑" w:hAnsi="微软雅黑" w:cs="宋体"/>
          <w:color w:val="333333"/>
          <w:spacing w:val="5"/>
          <w:kern w:val="0"/>
          <w:sz w:val="15"/>
          <w:szCs w:val="15"/>
        </w:rPr>
        <w:t>8.</w:t>
      </w:r>
    </w:p>
    <w:p w14:paraId="2317F40F"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68FAA8AE"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7326151E"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2E4834A2" w14:textId="397E7F06"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3</w:t>
      </w:r>
      <w:r>
        <w:rPr>
          <w:rFonts w:ascii="微软雅黑" w:eastAsia="微软雅黑" w:hAnsi="微软雅黑" w:cs="宋体"/>
          <w:color w:val="333333"/>
          <w:spacing w:val="5"/>
          <w:kern w:val="0"/>
          <w:sz w:val="15"/>
          <w:szCs w:val="15"/>
        </w:rPr>
        <w:t>9.</w:t>
      </w:r>
    </w:p>
    <w:p w14:paraId="4156775C"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2D2DEB60"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55AB8B61" w14:textId="77777777" w:rsidR="00661EAE" w:rsidRDefault="00661EAE" w:rsidP="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lastRenderedPageBreak/>
        <w:t>K. indefinable</w:t>
      </w:r>
    </w:p>
    <w:p w14:paraId="44DBDA67" w14:textId="727DA9A8" w:rsidR="00661EAE" w:rsidRDefault="00661EAE" w:rsidP="00661EAE">
      <w:pPr>
        <w:widowControl/>
        <w:shd w:val="clear" w:color="auto" w:fill="FFFFFF"/>
        <w:rPr>
          <w:rFonts w:ascii="微软雅黑" w:eastAsia="微软雅黑" w:hAnsi="微软雅黑" w:cs="宋体"/>
          <w:color w:val="333333"/>
          <w:spacing w:val="5"/>
          <w:kern w:val="0"/>
          <w:sz w:val="15"/>
          <w:szCs w:val="15"/>
        </w:rPr>
      </w:pPr>
      <w:r>
        <w:rPr>
          <w:rFonts w:ascii="微软雅黑" w:eastAsia="微软雅黑" w:hAnsi="微软雅黑" w:cs="宋体" w:hint="eastAsia"/>
          <w:color w:val="333333"/>
          <w:spacing w:val="5"/>
          <w:kern w:val="0"/>
          <w:sz w:val="15"/>
          <w:szCs w:val="15"/>
        </w:rPr>
        <w:t>4</w:t>
      </w:r>
      <w:r>
        <w:rPr>
          <w:rFonts w:ascii="微软雅黑" w:eastAsia="微软雅黑" w:hAnsi="微软雅黑" w:cs="宋体"/>
          <w:color w:val="333333"/>
          <w:spacing w:val="5"/>
          <w:kern w:val="0"/>
          <w:sz w:val="15"/>
          <w:szCs w:val="15"/>
        </w:rPr>
        <w:t>0.</w:t>
      </w:r>
    </w:p>
    <w:p w14:paraId="62814B71"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A. region  B. initiative  C. sticks  D. domestic  E. priority  </w:t>
      </w:r>
    </w:p>
    <w:p w14:paraId="15382B2F" w14:textId="77777777" w:rsidR="00661EAE" w:rsidRPr="00661EAE" w:rsidRDefault="00661EAE" w:rsidP="00661EAE">
      <w:pPr>
        <w:widowControl/>
        <w:wordWrap w:val="0"/>
        <w:jc w:val="left"/>
        <w:rPr>
          <w:rFonts w:ascii="宋体" w:eastAsia="宋体" w:hAnsi="宋体" w:cs="宋体"/>
          <w:kern w:val="0"/>
          <w:szCs w:val="21"/>
        </w:rPr>
      </w:pPr>
      <w:r w:rsidRPr="00661EAE">
        <w:rPr>
          <w:rFonts w:ascii="Times New Roman" w:eastAsia="宋体" w:hAnsi="Times New Roman" w:cs="Times New Roman"/>
          <w:kern w:val="0"/>
          <w:szCs w:val="21"/>
        </w:rPr>
        <w:t>F. shrinking  G. solid  H. matters  I. classic  J. expanding</w:t>
      </w:r>
    </w:p>
    <w:p w14:paraId="14163599" w14:textId="48C3128E" w:rsidR="007B2405" w:rsidRPr="00661EAE" w:rsidRDefault="00661EAE">
      <w:pPr>
        <w:widowControl/>
        <w:shd w:val="clear" w:color="auto" w:fill="FFFFFF"/>
        <w:rPr>
          <w:rFonts w:ascii="Times New Roman" w:eastAsia="宋体" w:hAnsi="Times New Roman" w:cs="Times New Roman"/>
          <w:kern w:val="0"/>
          <w:szCs w:val="21"/>
        </w:rPr>
      </w:pPr>
      <w:r w:rsidRPr="00661EAE">
        <w:rPr>
          <w:rFonts w:ascii="Times New Roman" w:eastAsia="宋体" w:hAnsi="Times New Roman" w:cs="Times New Roman"/>
          <w:kern w:val="0"/>
          <w:szCs w:val="21"/>
        </w:rPr>
        <w:t>K. indefinable</w:t>
      </w:r>
    </w:p>
    <w:p w14:paraId="3312F10B" w14:textId="77777777" w:rsidR="007B2405" w:rsidRDefault="007B2405">
      <w:pPr>
        <w:widowControl/>
        <w:shd w:val="clear" w:color="auto" w:fill="FFFFFF"/>
        <w:rPr>
          <w:rFonts w:ascii="微软雅黑" w:eastAsia="微软雅黑" w:hAnsi="微软雅黑" w:cs="宋体"/>
          <w:color w:val="333333"/>
          <w:spacing w:val="5"/>
          <w:kern w:val="0"/>
          <w:sz w:val="17"/>
          <w:szCs w:val="17"/>
        </w:rPr>
      </w:pPr>
    </w:p>
    <w:p w14:paraId="78B61141" w14:textId="3E7CEDE1" w:rsidR="007B2405" w:rsidRDefault="00661EAE">
      <w:pPr>
        <w:widowControl/>
        <w:shd w:val="clear" w:color="auto" w:fill="FFFFFF"/>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四、</w:t>
      </w:r>
      <w:r w:rsidR="0066606B">
        <w:rPr>
          <w:rFonts w:ascii="微软雅黑" w:eastAsia="微软雅黑" w:hAnsi="微软雅黑" w:cs="宋体"/>
          <w:color w:val="333333"/>
          <w:spacing w:val="5"/>
          <w:kern w:val="0"/>
          <w:sz w:val="17"/>
          <w:szCs w:val="17"/>
        </w:rPr>
        <w:t>完形填空</w:t>
      </w:r>
    </w:p>
    <w:p w14:paraId="7BC0D7C8" w14:textId="77777777" w:rsidR="007B2405" w:rsidRDefault="0066606B">
      <w:pPr>
        <w:widowControl/>
        <w:shd w:val="clear" w:color="auto" w:fill="FFFFFF"/>
        <w:jc w:val="center"/>
        <w:rPr>
          <w:rFonts w:ascii="微软雅黑" w:eastAsia="微软雅黑" w:hAnsi="微软雅黑" w:cs="宋体"/>
          <w:color w:val="333333"/>
          <w:spacing w:val="5"/>
          <w:kern w:val="0"/>
          <w:sz w:val="17"/>
          <w:szCs w:val="17"/>
        </w:rPr>
      </w:pPr>
      <w:r>
        <w:rPr>
          <w:rFonts w:ascii="微软雅黑" w:eastAsia="微软雅黑" w:hAnsi="微软雅黑" w:cs="宋体"/>
          <w:color w:val="333333"/>
          <w:spacing w:val="5"/>
          <w:kern w:val="0"/>
          <w:sz w:val="17"/>
          <w:szCs w:val="17"/>
        </w:rPr>
        <w:t>A</w:t>
      </w:r>
    </w:p>
    <w:p w14:paraId="3023068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If you are a perfectionist, you are probably familiar with the feeling of wanting to get everything just right. You may struggle with handing in papers, agonize</w:t>
      </w:r>
      <w:r>
        <w:rPr>
          <w:rFonts w:ascii="宋体" w:eastAsia="宋体" w:hAnsi="宋体" w:cs="宋体" w:hint="eastAsia"/>
          <w:color w:val="333333"/>
          <w:spacing w:val="5"/>
          <w:kern w:val="0"/>
          <w:sz w:val="17"/>
          <w:szCs w:val="17"/>
        </w:rPr>
        <w:t>（苦苦思索）</w:t>
      </w:r>
      <w:r>
        <w:rPr>
          <w:rFonts w:ascii="Times New Roman" w:eastAsia="微软雅黑" w:hAnsi="Times New Roman" w:cs="Times New Roman"/>
          <w:color w:val="333333"/>
          <w:spacing w:val="5"/>
          <w:kern w:val="0"/>
          <w:sz w:val="17"/>
          <w:szCs w:val="17"/>
        </w:rPr>
        <w:t>over projects at work, and even worry about small errors from the past. High ___41___ are one thing, but perfectionism is quite another. And as some researchers have discovered, ___42___ perfection can have serious consequences to mental and physical well-being.</w:t>
      </w:r>
    </w:p>
    <w:p w14:paraId="4ABE07B0"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Since perfectionism is ___43___ with negative outcomes, what can someone with perfectionist tendencies do to change their behavior? Although people are sometimes ___44___ to give up their perfectionist tendencies, psychologists point out that giving up on perfection doesn’t mean being unsuccessful. ___45___, mistakes are an important part of learning and growing. ___46___, imperfection can actually help us in the long run.</w:t>
      </w:r>
    </w:p>
    <w:p w14:paraId="7739CFF0"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One possible ___47___ to perfectionism involves developing what psychologists call a growth mindset</w:t>
      </w:r>
      <w:r>
        <w:rPr>
          <w:rFonts w:ascii="宋体" w:eastAsia="宋体" w:hAnsi="宋体" w:cs="宋体" w:hint="eastAsia"/>
          <w:color w:val="333333"/>
          <w:spacing w:val="5"/>
          <w:kern w:val="0"/>
          <w:sz w:val="17"/>
          <w:szCs w:val="17"/>
        </w:rPr>
        <w:t>（思维方式）</w:t>
      </w:r>
      <w:r>
        <w:rPr>
          <w:rFonts w:ascii="Times New Roman" w:eastAsia="微软雅黑" w:hAnsi="Times New Roman" w:cs="Times New Roman"/>
          <w:color w:val="333333"/>
          <w:spacing w:val="5"/>
          <w:kern w:val="0"/>
          <w:sz w:val="17"/>
          <w:szCs w:val="17"/>
        </w:rPr>
        <w:t>.Researchers at Stanford University have found that cultivating a growth mindset is a key way to help us learn from our failures. Unlike those with ___48___ mindsets --- who see their skill levels as inborn and unchangeable, those with growth mindsets believe they can improve their abilities by learning from their mistakes. Psychologists point out that parents can play a ___49___ role in helping their children develop healthier attitudes towards failure: they can praise their children for making an effort even if their results are imperfect and help children learn to ___50___ when they make mistakes.</w:t>
      </w:r>
    </w:p>
    <w:p w14:paraId="7FEB24B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Another ___51___ option for perfectionism is to cultivate self-compassion</w:t>
      </w:r>
      <w:r>
        <w:rPr>
          <w:rFonts w:ascii="宋体" w:eastAsia="宋体" w:hAnsi="宋体" w:cs="宋体" w:hint="eastAsia"/>
          <w:color w:val="333333"/>
          <w:spacing w:val="5"/>
          <w:kern w:val="0"/>
          <w:sz w:val="17"/>
          <w:szCs w:val="17"/>
        </w:rPr>
        <w:t>（自我同情）</w:t>
      </w:r>
      <w:r>
        <w:rPr>
          <w:rFonts w:ascii="Times New Roman" w:eastAsia="微软雅黑" w:hAnsi="Times New Roman" w:cs="Times New Roman"/>
          <w:color w:val="333333"/>
          <w:spacing w:val="5"/>
          <w:kern w:val="0"/>
          <w:sz w:val="17"/>
          <w:szCs w:val="17"/>
        </w:rPr>
        <w:t>. To understand self-compassion, thank about how you would ___52___ a close friend if they made a mistake. Chances are that you’d probably make responses with kindness and understanding, knowing that your friend meant well. The idea behind self-compassion is that we should treat ourselves ___53___ when we make mistakes, remind ourselves that mistakes are part of being human, and avoid being ___54___ by negative emotions. Self-compassion can be beneficial for mental health, but perfectionists tend not to treat themselves in compassionate ways. If you’re interested in trying to foster more self-compassion the researcher who developed the concept of self-compassion has a short exercise you can try.</w:t>
      </w:r>
    </w:p>
    <w:p w14:paraId="7AEB99E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Psychologists have also suggested that cognitive</w:t>
      </w:r>
      <w:r>
        <w:rPr>
          <w:rFonts w:ascii="宋体" w:eastAsia="宋体" w:hAnsi="宋体" w:cs="宋体" w:hint="eastAsia"/>
          <w:color w:val="333333"/>
          <w:spacing w:val="5"/>
          <w:kern w:val="0"/>
          <w:sz w:val="17"/>
          <w:szCs w:val="17"/>
        </w:rPr>
        <w:t>（认知的）</w:t>
      </w:r>
      <w:r>
        <w:rPr>
          <w:rFonts w:ascii="Times New Roman" w:eastAsia="微软雅黑" w:hAnsi="Times New Roman" w:cs="Times New Roman"/>
          <w:color w:val="333333"/>
          <w:spacing w:val="5"/>
          <w:kern w:val="0"/>
          <w:sz w:val="17"/>
          <w:szCs w:val="17"/>
        </w:rPr>
        <w:t>behavioral therapy can be a way to help people change their beliefs about perfectionism. Although perfectionism is linked to lower mental health, the good news is that perfectionism is something you can change. By working to see mistakes as learning ___55___, and replacing self-criticism with self-compassion, it’s possible to overcome perfectionism and develop a healthier way of setting goals for yourself.</w:t>
      </w:r>
    </w:p>
    <w:p w14:paraId="3B7C19A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41. A. risks        B. values        C. profits        D. standards</w:t>
      </w:r>
    </w:p>
    <w:p w14:paraId="22F0A9FB"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42. A. identifying   B. mirroring      C. concealing    D. pursuing</w:t>
      </w:r>
    </w:p>
    <w:p w14:paraId="05B5D043"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43. A. hardened    B. associated     C. compared    D. replaced</w:t>
      </w:r>
    </w:p>
    <w:p w14:paraId="2B035828"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44. A. hesitant     B. courageous    C. desperate    D. bound</w:t>
      </w:r>
    </w:p>
    <w:p w14:paraId="3A59CAC0"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45. A. for instance    B. By contrast     C. In fact     D. On average</w:t>
      </w:r>
    </w:p>
    <w:p w14:paraId="21C407E3"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46. A. Therefore    B. Otherwise     C. Furthermore    D. Instead</w:t>
      </w:r>
    </w:p>
    <w:p w14:paraId="786F44A9"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47. A. obstacle     B. alternative     C. attitude      D. equivalent</w:t>
      </w:r>
    </w:p>
    <w:p w14:paraId="5FAA063F"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48. A. various      B. fixed          C. positive      D. keen</w:t>
      </w:r>
    </w:p>
    <w:p w14:paraId="18BE8CA9"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49. A. casual       B. creative       C. crucial       D. changeable</w:t>
      </w:r>
    </w:p>
    <w:p w14:paraId="6126E6D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50. A. persevere    B. scheme       C. negotiate     D. survive</w:t>
      </w:r>
    </w:p>
    <w:p w14:paraId="2C72AFD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51. A. potential     B. conditional    C. unique       D. sustainable</w:t>
      </w:r>
    </w:p>
    <w:p w14:paraId="46D03D2B"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52. A. compete with   B. run after    C. respond to    D. argue with</w:t>
      </w:r>
    </w:p>
    <w:p w14:paraId="3DC77CB4"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53. A. favorably    B. kindly         C. accordingly    D. differently</w:t>
      </w:r>
    </w:p>
    <w:p w14:paraId="2907D65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54. A. promoted    B. inspired       C. monitored     D. consumed</w:t>
      </w:r>
    </w:p>
    <w:p w14:paraId="2CB59B7F"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55. A. skills        B. outcomes      C. levels      D. opportunities</w:t>
      </w:r>
    </w:p>
    <w:p w14:paraId="4E1B2835" w14:textId="77777777" w:rsidR="007B2405" w:rsidRDefault="007B2405">
      <w:pPr>
        <w:widowControl/>
        <w:shd w:val="clear" w:color="auto" w:fill="FFFFFF"/>
        <w:rPr>
          <w:rFonts w:ascii="微软雅黑" w:eastAsia="微软雅黑" w:hAnsi="微软雅黑" w:cs="宋体"/>
          <w:color w:val="333333"/>
          <w:spacing w:val="5"/>
          <w:kern w:val="0"/>
          <w:sz w:val="17"/>
          <w:szCs w:val="17"/>
        </w:rPr>
      </w:pPr>
    </w:p>
    <w:p w14:paraId="02E267A1" w14:textId="75E25FB2" w:rsidR="007B2405" w:rsidRDefault="00661EAE">
      <w:pPr>
        <w:widowControl/>
        <w:shd w:val="clear" w:color="auto" w:fill="FFFFFF"/>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五、</w:t>
      </w:r>
      <w:r w:rsidR="0066606B">
        <w:rPr>
          <w:rFonts w:ascii="微软雅黑" w:eastAsia="微软雅黑" w:hAnsi="微软雅黑" w:cs="宋体"/>
          <w:color w:val="333333"/>
          <w:spacing w:val="5"/>
          <w:kern w:val="0"/>
          <w:sz w:val="17"/>
          <w:szCs w:val="17"/>
        </w:rPr>
        <w:t>阅读理解</w:t>
      </w:r>
    </w:p>
    <w:p w14:paraId="42AE2DF5" w14:textId="77777777" w:rsidR="007B2405" w:rsidRDefault="0066606B">
      <w:pPr>
        <w:widowControl/>
        <w:shd w:val="clear" w:color="auto" w:fill="FFFFFF"/>
        <w:jc w:val="center"/>
        <w:rPr>
          <w:rFonts w:ascii="微软雅黑" w:eastAsia="微软雅黑" w:hAnsi="微软雅黑" w:cs="宋体"/>
          <w:color w:val="333333"/>
          <w:spacing w:val="5"/>
          <w:kern w:val="0"/>
          <w:sz w:val="17"/>
          <w:szCs w:val="17"/>
        </w:rPr>
      </w:pPr>
      <w:r>
        <w:rPr>
          <w:rFonts w:ascii="Times New Roman" w:eastAsia="微软雅黑" w:hAnsi="Times New Roman" w:cs="Times New Roman"/>
          <w:b/>
          <w:bCs/>
          <w:color w:val="333333"/>
          <w:spacing w:val="5"/>
          <w:kern w:val="0"/>
          <w:sz w:val="17"/>
        </w:rPr>
        <w:t>( A  )</w:t>
      </w:r>
    </w:p>
    <w:p w14:paraId="2F25D8C3"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I had a teacher who used to wake up in class by shouting: “The early bird gets the worm!” I say “let him have the worm”. I hate food that doesn’t stay still, and avoid Japanese restaurants for that very reason. Anyway, I stopped eating worms at the age of three, switching to regular breakfasts of cereal</w:t>
      </w:r>
      <w:r>
        <w:rPr>
          <w:rFonts w:ascii="宋体" w:eastAsia="宋体" w:hAnsi="宋体" w:cs="宋体" w:hint="eastAsia"/>
          <w:color w:val="333333"/>
          <w:spacing w:val="5"/>
          <w:kern w:val="0"/>
          <w:sz w:val="17"/>
          <w:szCs w:val="17"/>
        </w:rPr>
        <w:t>（谷物）</w:t>
      </w:r>
      <w:r>
        <w:rPr>
          <w:rFonts w:ascii="Times New Roman" w:eastAsia="微软雅黑" w:hAnsi="Times New Roman" w:cs="Times New Roman"/>
          <w:color w:val="333333"/>
          <w:spacing w:val="5"/>
          <w:kern w:val="0"/>
          <w:sz w:val="17"/>
          <w:szCs w:val="17"/>
        </w:rPr>
        <w:t>, to which I would add extra sugar.</w:t>
      </w:r>
    </w:p>
    <w:p w14:paraId="59F989A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Recently I was thinking about early birds and the competitive spirit after receiving a letter from a reader in Malaysia: ”My son deliberately throws away marks because he doesn’t like to be top of the class. What shall I do?” Give him a round of “applause” for being smart! Actually many children in Asia tend to be the focus by performing better.</w:t>
      </w:r>
    </w:p>
    <w:p w14:paraId="5521C8B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Placed into a very competitive class when I was 11, I quickly learned the ideal position was second to last. The top three performers and the very last person are highlighted; the second-to-last contestant is INVISIBLE. And it’s an easy position to get—just deliberately underperform at every test. I could do that. I once came second to last in eight straight sports day races. No one suspected anything. I was so invisible that I could have robbed a bank in my street and no one would have noticed.</w:t>
      </w:r>
    </w:p>
    <w:p w14:paraId="0C1D1B0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At the London Olympics a few months ago, badminton pairs from three Asian countries deliberately tried to lost matches to draw good lots in later rounds. It was funny to watch, but they were all thrown out for poor sportsmanship. What they really needed were acting lessons, their moves were so unconvincing. “Oops, I hit the ball in entirely the wrong direction.”</w:t>
      </w:r>
    </w:p>
    <w:p w14:paraId="53A27E29"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The other day, I took the children out and they raced for the car. “I’m first,” said one. The second said: “First is worst, second is best.” Together they sang at the last one: “And third’s the one with a hairy chest.”</w:t>
      </w:r>
    </w:p>
    <w:p w14:paraId="1BCEC19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It struck me that the organizers of sports matches could use this song when people deliberately lost matches. “I lost,” the delighted loser will say. The judges could still declare them winners, pointing to a new, optional regulation: “First is worst, second is best, third’s the one with a hairy chest.”</w:t>
      </w:r>
    </w:p>
    <w:p w14:paraId="65E5776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56. Why did the author dislike Japanese restaurant?</w:t>
      </w:r>
    </w:p>
    <w:p w14:paraId="2F227114"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Its food was served raw.        B. Its food contained worms.</w:t>
      </w:r>
    </w:p>
    <w:p w14:paraId="5758CAC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He was tempted by cereal.      D. He was affected by the saying.</w:t>
      </w:r>
    </w:p>
    <w:p w14:paraId="04673AB0"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57. How did the author manage to be invisible in a competitive class?</w:t>
      </w:r>
    </w:p>
    <w:p w14:paraId="07432CFC"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He highlighted the top three students.</w:t>
      </w:r>
    </w:p>
    <w:p w14:paraId="3721781E"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He came to second in sports races.</w:t>
      </w:r>
    </w:p>
    <w:p w14:paraId="1A09F60F"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He hid himself in a bank skillfully.</w:t>
      </w:r>
    </w:p>
    <w:p w14:paraId="0B316B2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He intentionally underperformed.</w:t>
      </w:r>
    </w:p>
    <w:p w14:paraId="01E87882"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58. What can be learned from the passage?</w:t>
      </w:r>
    </w:p>
    <w:p w14:paraId="4E63D5B0"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The judge is encouraged to eliminate the dishonest players.</w:t>
      </w:r>
    </w:p>
    <w:p w14:paraId="67099F33"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Players disqualified from Olympic doubles for using drugs.</w:t>
      </w:r>
    </w:p>
    <w:p w14:paraId="772D4556"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Children’s song praises the dramatic acting skills of athletes.</w:t>
      </w:r>
    </w:p>
    <w:p w14:paraId="1EC9DDF8"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D. players purposefully failed for easier lots in the following rounds.</w:t>
      </w:r>
    </w:p>
    <w:p w14:paraId="415531F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59. Which saying might the author possibly support?</w:t>
      </w:r>
    </w:p>
    <w:p w14:paraId="7C6A6D0D"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Great minds think alike.    B. God favors those who are prepared.</w:t>
      </w:r>
    </w:p>
    <w:p w14:paraId="19E67EE4"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Honesty is the best policy.  </w:t>
      </w:r>
    </w:p>
    <w:p w14:paraId="3A9EAB59" w14:textId="77777777" w:rsidR="007B2405" w:rsidRDefault="0066606B" w:rsidP="00661EAE">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A bird in hand is worth two in the bush</w:t>
      </w:r>
    </w:p>
    <w:p w14:paraId="742049D9" w14:textId="77777777" w:rsidR="007B2405" w:rsidRDefault="007B2405">
      <w:pPr>
        <w:widowControl/>
        <w:shd w:val="clear" w:color="auto" w:fill="FFFFFF"/>
        <w:ind w:firstLine="317"/>
        <w:rPr>
          <w:rFonts w:ascii="微软雅黑" w:eastAsia="微软雅黑" w:hAnsi="微软雅黑" w:cs="宋体"/>
          <w:color w:val="333333"/>
          <w:spacing w:val="5"/>
          <w:kern w:val="0"/>
          <w:sz w:val="17"/>
          <w:szCs w:val="17"/>
        </w:rPr>
      </w:pPr>
    </w:p>
    <w:p w14:paraId="15BE05D7" w14:textId="77777777" w:rsidR="007B2405" w:rsidRDefault="0066606B">
      <w:pPr>
        <w:widowControl/>
        <w:shd w:val="clear" w:color="auto" w:fill="FFFFFF"/>
        <w:ind w:firstLine="317"/>
        <w:jc w:val="center"/>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  B  )</w:t>
      </w:r>
    </w:p>
    <w:p w14:paraId="35F2D442"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Shot in more than 40 locations in L.A., the musical La La Land is “a love letter to the city”. To coincide with UK release, we asked a local writer to pick some of the film’s amazing settings.</w:t>
      </w:r>
    </w:p>
    <w:p w14:paraId="3FC5C8EF"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b/>
          <w:bCs/>
          <w:color w:val="333333"/>
          <w:spacing w:val="5"/>
          <w:kern w:val="0"/>
          <w:sz w:val="17"/>
        </w:rPr>
        <w:t>Judge Harry Pregerson Interchange</w:t>
      </w:r>
    </w:p>
    <w:p w14:paraId="21BA5450"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La La Land’s opening scene is a six-minute dance that plays out in L.A.’s bad traffic. It is also where the film’s leading roles, struggling actress Mia and jazz pianist Sebastian, first encounter each other—in a road anger incident. The scene is said to have been filmed over two hot days in south L.A.</w:t>
      </w:r>
    </w:p>
    <w:p w14:paraId="04415297"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b/>
          <w:bCs/>
          <w:color w:val="333333"/>
          <w:spacing w:val="5"/>
          <w:kern w:val="0"/>
          <w:sz w:val="17"/>
        </w:rPr>
        <w:t>Smokehouse Restaurant, Burbank</w:t>
      </w:r>
    </w:p>
    <w:p w14:paraId="590A0FF2"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This is the setting for the scene in which Mia discovers Sebastian’s talent for the piano. The fictional Lipton’s restaurant---where jazz purist Sebastian was reluctant to play Christmas music---is in reality a place long frequented by actors, producers and other show business types. It has been on this spot, across the street from the Warner Bros studio, since 1949. In the film, the outer wall of Lipton’s is the You are the Star mural </w:t>
      </w:r>
      <w:r>
        <w:rPr>
          <w:rFonts w:ascii="宋体" w:eastAsia="宋体" w:hAnsi="宋体" w:cs="宋体" w:hint="eastAsia"/>
          <w:color w:val="333333"/>
          <w:spacing w:val="5"/>
          <w:kern w:val="0"/>
          <w:sz w:val="17"/>
          <w:szCs w:val="17"/>
        </w:rPr>
        <w:t>（壁画）</w:t>
      </w:r>
      <w:r>
        <w:rPr>
          <w:rFonts w:ascii="Times New Roman" w:eastAsia="微软雅黑" w:hAnsi="Times New Roman" w:cs="Times New Roman"/>
          <w:color w:val="333333"/>
          <w:spacing w:val="5"/>
          <w:kern w:val="0"/>
          <w:sz w:val="17"/>
          <w:szCs w:val="17"/>
        </w:rPr>
        <w:t>. which features Marilyn Monroe, Charlie Chaplin and others, which is on the corner of Hollywood Boulevard and Wicox Avenue in Hollywood in reality.</w:t>
      </w:r>
    </w:p>
    <w:p w14:paraId="72128D61"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b/>
          <w:bCs/>
          <w:color w:val="333333"/>
          <w:spacing w:val="5"/>
          <w:kern w:val="0"/>
          <w:sz w:val="17"/>
        </w:rPr>
        <w:t>Warner Bros Studios, Burbank</w:t>
      </w:r>
    </w:p>
    <w:p w14:paraId="4CC6B39B"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Mia works at the studio’s coffee shop, where Sebastian comes to meet her. As they wander the studio’s lot, Mia points out “</w:t>
      </w:r>
      <w:r>
        <w:rPr>
          <w:rFonts w:ascii="Times New Roman" w:eastAsia="微软雅黑" w:hAnsi="Times New Roman" w:cs="Times New Roman"/>
          <w:b/>
          <w:bCs/>
          <w:color w:val="333333"/>
          <w:spacing w:val="5"/>
          <w:kern w:val="0"/>
          <w:sz w:val="17"/>
          <w:u w:val="single"/>
        </w:rPr>
        <w:t>the window that Humphrey Bogart and Ingrid Bergman looked out in Casablanca</w:t>
      </w:r>
      <w:r>
        <w:rPr>
          <w:rFonts w:ascii="Times New Roman" w:eastAsia="微软雅黑" w:hAnsi="Times New Roman" w:cs="Times New Roman"/>
          <w:color w:val="333333"/>
          <w:spacing w:val="5"/>
          <w:kern w:val="0"/>
          <w:sz w:val="17"/>
          <w:szCs w:val="17"/>
        </w:rPr>
        <w:t>.” It’s one of the film’s numerous nods to movie history. Warner Brons is still a working studio, with 35 sound stages, 14 exterior sets and visitor tours.</w:t>
      </w:r>
    </w:p>
    <w:p w14:paraId="7DE51467"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b/>
          <w:bCs/>
          <w:color w:val="333333"/>
          <w:spacing w:val="5"/>
          <w:kern w:val="0"/>
          <w:sz w:val="17"/>
        </w:rPr>
        <w:t>Cathy’s Corner, Mount Hollywood Drive</w:t>
      </w:r>
    </w:p>
    <w:p w14:paraId="584C9E1D"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This section of the road that winds through Griffth Park is the setting of their dance play. It overlooks the San Fernando Valley and features on the film poster. Cathy’s Corner is near famed Mulholland Drive, but prepare for disappointment if you’re expecting a park bench and street lamps, which only exist in the movie.</w:t>
      </w:r>
    </w:p>
    <w:p w14:paraId="0E5AB18E"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60. In order to encounter some film stars, you may go to _______.</w:t>
      </w:r>
    </w:p>
    <w:p w14:paraId="485A4118"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Judge Harry Pregerson Interchange</w:t>
      </w:r>
    </w:p>
    <w:p w14:paraId="49800B83"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Smokehouse Restaurant</w:t>
      </w:r>
    </w:p>
    <w:p w14:paraId="5046799B"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Warner Bros Studio</w:t>
      </w:r>
    </w:p>
    <w:p w14:paraId="3AB4010E"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Cath’s Corner</w:t>
      </w:r>
    </w:p>
    <w:p w14:paraId="26995672"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61. Mia mentioned the underlined sentence so as to _______.</w:t>
      </w:r>
    </w:p>
    <w:p w14:paraId="63961D84"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stress Warner Bros is still in function</w:t>
      </w:r>
    </w:p>
    <w:p w14:paraId="10F74372"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show respect for movies of previous generations</w:t>
      </w:r>
    </w:p>
    <w:p w14:paraId="78E334DE"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illustrate La La Land was filmed at Hollywood Center Studios</w:t>
      </w:r>
    </w:p>
    <w:p w14:paraId="3F701B4A"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compare Mia and Sebastian’s love story with Humphrey and Ingrid</w:t>
      </w:r>
    </w:p>
    <w:p w14:paraId="4AD3BC6D"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62. In which section of a website can you most probably find this passage?</w:t>
      </w:r>
    </w:p>
    <w:p w14:paraId="37F07392"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Nature and Environment.        B. City and Transport.</w:t>
      </w:r>
    </w:p>
    <w:p w14:paraId="1E8E76F1"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Travel and Recreation.           D. Food and Health.</w:t>
      </w:r>
    </w:p>
    <w:p w14:paraId="5A75B94A" w14:textId="77777777" w:rsidR="007B2405" w:rsidRDefault="007B2405">
      <w:pPr>
        <w:widowControl/>
        <w:shd w:val="clear" w:color="auto" w:fill="FFFFFF"/>
        <w:jc w:val="left"/>
        <w:rPr>
          <w:rFonts w:ascii="微软雅黑" w:eastAsia="微软雅黑" w:hAnsi="微软雅黑" w:cs="宋体"/>
          <w:color w:val="333333"/>
          <w:spacing w:val="5"/>
          <w:kern w:val="0"/>
          <w:sz w:val="17"/>
          <w:szCs w:val="17"/>
        </w:rPr>
      </w:pPr>
    </w:p>
    <w:p w14:paraId="71523F7F" w14:textId="77777777" w:rsidR="007B2405" w:rsidRDefault="0066606B">
      <w:pPr>
        <w:widowControl/>
        <w:shd w:val="clear" w:color="auto" w:fill="FFFFFF"/>
        <w:jc w:val="center"/>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 C  )</w:t>
      </w:r>
    </w:p>
    <w:p w14:paraId="7B5ACF63"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Few facts about modern life seem more undeniable than how busy everyone seems to be. Across the industrialized world, large numbers of survey respondents tell researchers they’re overburdened with work, at the expense of time with family and friends.</w:t>
      </w:r>
    </w:p>
    <w:p w14:paraId="65D30AAA"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But the total time people are working , whether paid or otherwise, has not increased in Europe or North America in recent decades. What’s more, the date also show that the people who say they’re the busiest generally aren’t.</w:t>
      </w:r>
    </w:p>
    <w:p w14:paraId="6C4D05C7"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Part of the answer is simple economics. As economies grow, and the incomes of the better-off have risen over time, time has literally become more valuable: Any given hour is worth more, so we experience more pressure to squeeze in more work.</w:t>
      </w:r>
    </w:p>
    <w:p w14:paraId="61E3A451"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But it’s also a result of the kind of work in which many of us are engaged. In the past, farming work was subject to weather limits, white at present people live in an “unlimited world,” and there are always more incoming emails, more meetings, more things to read, and digital mobile technology means you have a few more to-do list items.</w:t>
      </w:r>
    </w:p>
    <w:p w14:paraId="7523AF88"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With time pressure</w:t>
      </w:r>
      <w:r>
        <w:rPr>
          <w:rFonts w:ascii="Times New Roman" w:eastAsia="微软雅黑" w:hAnsi="Times New Roman" w:cs="Times New Roman"/>
          <w:b/>
          <w:bCs/>
          <w:color w:val="333333"/>
          <w:spacing w:val="5"/>
          <w:kern w:val="0"/>
          <w:sz w:val="17"/>
          <w:u w:val="single"/>
        </w:rPr>
        <w:t>weighing us down</w:t>
      </w:r>
      <w:r>
        <w:rPr>
          <w:rFonts w:ascii="Times New Roman" w:eastAsia="微软雅黑" w:hAnsi="Times New Roman" w:cs="Times New Roman"/>
          <w:color w:val="333333"/>
          <w:spacing w:val="5"/>
          <w:kern w:val="0"/>
          <w:sz w:val="17"/>
          <w:szCs w:val="17"/>
        </w:rPr>
        <w:t>, it’s hardly surprising that we live with one eye on the clock. But psychological research demonstrates that this time-awareness actually leads to worse performance. So the ironic consequence of the “busy feeling” is that we could handle to-do list less well than if we weren’t so rushed.</w:t>
      </w:r>
    </w:p>
    <w:p w14:paraId="7511FB20"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Arguable worst of all, the feeling of rush spreads to affect our leisure time, so that even when life finally does permit an hour or two for recovery, we end up feeling that leisure time should be spent ”productively,” too.</w:t>
      </w:r>
    </w:p>
    <w:p w14:paraId="4DDBEB3E"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If there’s a solution to the busyness epidemic</w:t>
      </w:r>
      <w:r>
        <w:rPr>
          <w:rFonts w:ascii="宋体" w:eastAsia="宋体" w:hAnsi="宋体" w:cs="宋体" w:hint="eastAsia"/>
          <w:color w:val="333333"/>
          <w:spacing w:val="5"/>
          <w:kern w:val="0"/>
          <w:sz w:val="17"/>
          <w:szCs w:val="17"/>
        </w:rPr>
        <w:t>（流行病）</w:t>
      </w:r>
      <w:r>
        <w:rPr>
          <w:rFonts w:ascii="Times New Roman" w:eastAsia="微软雅黑" w:hAnsi="Times New Roman" w:cs="Times New Roman"/>
          <w:color w:val="333333"/>
          <w:spacing w:val="5"/>
          <w:kern w:val="0"/>
          <w:sz w:val="17"/>
          <w:szCs w:val="17"/>
        </w:rPr>
        <w:t>, other than the universal 21-hour workweek, it may lie in clearly realizing just how reasonable our attitudes have become. Historically, the ultimate symbol of wealth, achievement and social superiority was the freedom not to work. Now, it’s busyness that has become the indicator of high status. “The best-off in our society are often very busy, and have to be,” says Gershunny. “You ask me, am I busy, and I tell you: ”Yes, of course I’m busy because I’m an important person!”</w:t>
      </w:r>
    </w:p>
    <w:p w14:paraId="08DC83AA"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Too often, we measure our worth not by the results we achieve, but by how much of our time we spend. We live crazy lives, at least in part, because it makes us feel good about ourselves.</w:t>
      </w:r>
    </w:p>
    <w:p w14:paraId="0EB3D7F1"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63. According to the author, people’s feeling about busyness results from_______.</w:t>
      </w:r>
    </w:p>
    <w:p w14:paraId="24700175"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the increase in time value     B. the sacrifice of family time</w:t>
      </w:r>
    </w:p>
    <w:p w14:paraId="77F4B539"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the longer working time      D. the change of working partners</w:t>
      </w:r>
    </w:p>
    <w:p w14:paraId="01D9561B"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64. The underlined phrase “weighing us down” in paragraph 5 is closest in meaning to _______.</w:t>
      </w:r>
    </w:p>
    <w:p w14:paraId="09C8E9CE"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making us overburdened     B. having a positive effect on us</w:t>
      </w:r>
    </w:p>
    <w:p w14:paraId="7BBE4CD1"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measuring us in all aspects    D. giving us time for reflection</w:t>
      </w:r>
    </w:p>
    <w:p w14:paraId="4E95DB9C"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65. Which of the following statements is TRUE according to the passage?</w:t>
      </w:r>
    </w:p>
    <w:p w14:paraId="6616DDBD"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The solution to busyness is applying a 21-hour workweek.</w:t>
      </w:r>
    </w:p>
    <w:p w14:paraId="16459559"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If people had leisure time, they would relax themselves.</w:t>
      </w:r>
    </w:p>
    <w:p w14:paraId="067F2A36"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The feeling of being burdened spells low productivity.</w:t>
      </w:r>
    </w:p>
    <w:p w14:paraId="578319E8"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 </w:t>
      </w:r>
      <w:r>
        <w:rPr>
          <w:rFonts w:ascii="微软雅黑" w:eastAsia="微软雅黑" w:hAnsi="微软雅黑" w:cs="宋体" w:hint="eastAsia"/>
          <w:color w:val="333333"/>
          <w:spacing w:val="5"/>
          <w:kern w:val="0"/>
          <w:sz w:val="17"/>
        </w:rPr>
        <w:t> </w:t>
      </w:r>
      <w:r>
        <w:rPr>
          <w:rFonts w:ascii="Times New Roman" w:eastAsia="微软雅黑" w:hAnsi="Times New Roman" w:cs="Times New Roman"/>
          <w:color w:val="333333"/>
          <w:spacing w:val="5"/>
          <w:kern w:val="0"/>
          <w:sz w:val="17"/>
          <w:szCs w:val="17"/>
        </w:rPr>
        <w:t>D. Freedom is overrepresented in the current society.</w:t>
      </w:r>
    </w:p>
    <w:p w14:paraId="5B85AD46"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66. What does the passage mainly concerned with?</w:t>
      </w:r>
    </w:p>
    <w:p w14:paraId="32554806"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A. The measurement of wealth in the current society.</w:t>
      </w:r>
    </w:p>
    <w:p w14:paraId="0CB8CFBF"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 The evolution of people’s attitude towards busyness.</w:t>
      </w:r>
    </w:p>
    <w:p w14:paraId="29068364" w14:textId="77777777"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C. The hidden reasons and effects of people’s busyness.</w:t>
      </w:r>
    </w:p>
    <w:p w14:paraId="56972A00" w14:textId="386CAFB0" w:rsidR="007B2405" w:rsidRDefault="0066606B">
      <w:pPr>
        <w:widowControl/>
        <w:shd w:val="clear" w:color="auto" w:fill="FFFFFF"/>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 The solution to prioritizing the crucial tasks in busyness.</w:t>
      </w:r>
    </w:p>
    <w:p w14:paraId="676A4D2C" w14:textId="06944BCB" w:rsidR="00970989" w:rsidRDefault="00661EAE">
      <w:pPr>
        <w:widowControl/>
        <w:shd w:val="clear" w:color="auto" w:fill="FFFFFF"/>
        <w:jc w:val="left"/>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六、</w:t>
      </w:r>
      <w:r w:rsidR="00970989">
        <w:rPr>
          <w:rFonts w:ascii="Times New Roman" w:eastAsia="微软雅黑" w:hAnsi="Times New Roman" w:cs="Times New Roman" w:hint="eastAsia"/>
          <w:color w:val="333333"/>
          <w:spacing w:val="5"/>
          <w:kern w:val="0"/>
          <w:sz w:val="17"/>
          <w:szCs w:val="17"/>
        </w:rPr>
        <w:t>阅读理解</w:t>
      </w:r>
    </w:p>
    <w:p w14:paraId="45E7BFF2" w14:textId="77777777" w:rsidR="007B2405" w:rsidRDefault="0066606B">
      <w:pPr>
        <w:widowControl/>
        <w:shd w:val="clear" w:color="auto" w:fill="FFFFFF"/>
        <w:jc w:val="center"/>
        <w:rPr>
          <w:rFonts w:ascii="微软雅黑" w:eastAsia="微软雅黑" w:hAnsi="微软雅黑" w:cs="宋体"/>
          <w:color w:val="333333"/>
          <w:spacing w:val="5"/>
          <w:kern w:val="0"/>
          <w:sz w:val="17"/>
          <w:szCs w:val="17"/>
        </w:rPr>
      </w:pPr>
      <w:r>
        <w:rPr>
          <w:rFonts w:ascii="Times New Roman" w:eastAsia="微软雅黑" w:hAnsi="Times New Roman" w:cs="Times New Roman"/>
          <w:b/>
          <w:bCs/>
          <w:color w:val="333333"/>
          <w:spacing w:val="5"/>
          <w:kern w:val="0"/>
          <w:sz w:val="17"/>
        </w:rPr>
        <w:t>Meal kits</w:t>
      </w:r>
      <w:r>
        <w:rPr>
          <w:rFonts w:ascii="宋体" w:eastAsia="宋体" w:hAnsi="宋体" w:cs="宋体" w:hint="eastAsia"/>
          <w:b/>
          <w:bCs/>
          <w:color w:val="333333"/>
          <w:spacing w:val="5"/>
          <w:kern w:val="0"/>
          <w:sz w:val="17"/>
        </w:rPr>
        <w:t>（餐具）</w:t>
      </w:r>
      <w:r>
        <w:rPr>
          <w:rFonts w:ascii="Times New Roman" w:eastAsia="微软雅黑" w:hAnsi="Times New Roman" w:cs="Times New Roman"/>
          <w:b/>
          <w:bCs/>
          <w:color w:val="333333"/>
          <w:spacing w:val="5"/>
          <w:kern w:val="0"/>
          <w:sz w:val="17"/>
        </w:rPr>
        <w:t>cut food waste but packaging is a problem</w:t>
      </w:r>
    </w:p>
    <w:p w14:paraId="66BB8EB0"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Home delivery meal kits can slash</w:t>
      </w:r>
      <w:r>
        <w:rPr>
          <w:rFonts w:ascii="宋体" w:eastAsia="宋体" w:hAnsi="宋体" w:cs="宋体" w:hint="eastAsia"/>
          <w:color w:val="333333"/>
          <w:spacing w:val="5"/>
          <w:kern w:val="0"/>
          <w:sz w:val="17"/>
          <w:szCs w:val="17"/>
        </w:rPr>
        <w:t>（大幅消减）</w:t>
      </w:r>
      <w:r>
        <w:rPr>
          <w:rFonts w:ascii="Times New Roman" w:eastAsia="微软雅黑" w:hAnsi="Times New Roman" w:cs="Times New Roman"/>
          <w:color w:val="333333"/>
          <w:spacing w:val="5"/>
          <w:kern w:val="0"/>
          <w:sz w:val="17"/>
          <w:szCs w:val="17"/>
        </w:rPr>
        <w:t>food waste by more than two-thirds, but suppliers need to switch to reusable packaging to make them environmentally friendly.</w:t>
      </w:r>
    </w:p>
    <w:p w14:paraId="445DF41E"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___67____ That means leftovers are minimized. But while the delivery services score well on reducing food waste, buying the same ingredients from the supermarket almost always saves energy overall simply because meal kits use so much single-use packaging. The good news is that if you have meals that are tailored for consumption, people won’t over-buy and you have less food waste. You fine-tune the portions to what people will actually eat.</w:t>
      </w:r>
    </w:p>
    <w:p w14:paraId="636AF83D"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Beyond the cost of the waste itself, thrown-away food generates methane</w:t>
      </w:r>
      <w:r>
        <w:rPr>
          <w:rFonts w:ascii="宋体" w:eastAsia="宋体" w:hAnsi="宋体" w:cs="宋体" w:hint="eastAsia"/>
          <w:color w:val="333333"/>
          <w:spacing w:val="5"/>
          <w:kern w:val="0"/>
          <w:sz w:val="17"/>
          <w:szCs w:val="17"/>
        </w:rPr>
        <w:t>（甲烷）</w:t>
      </w:r>
      <w:r>
        <w:rPr>
          <w:rFonts w:ascii="Times New Roman" w:eastAsia="微软雅黑" w:hAnsi="Times New Roman" w:cs="Times New Roman"/>
          <w:color w:val="333333"/>
          <w:spacing w:val="5"/>
          <w:kern w:val="0"/>
          <w:sz w:val="17"/>
          <w:szCs w:val="17"/>
        </w:rPr>
        <w:t>that contributes to climate change. ___68____ A 2018 report from the Boston Consulting Group found that the waste was set to soar by a third by 2030 when global food waste was estimated to reach 2.1 bn tonnes.</w:t>
      </w:r>
    </w:p>
    <w:p w14:paraId="19C23818"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Meal kits can reduce transport emissions if they mean people take fewer trips to the supermarket. If people only went to buy goods that are unlikely to decay such as soap and toilet paper, they might only have to visit the supermarket once every couple of months. That delivery truck can carry meals for you and dozens of neighbors. ____69___</w:t>
      </w:r>
    </w:p>
    <w:p w14:paraId="4AEEB4D4" w14:textId="0E412C22" w:rsidR="007B2405" w:rsidRDefault="0066606B">
      <w:pPr>
        <w:widowControl/>
        <w:shd w:val="clear" w:color="auto" w:fill="FFFFFF"/>
        <w:ind w:left="418"/>
        <w:jc w:val="left"/>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The study found that even if delivered meal kits reduced food waste to zero, they would still use up more energy overall than buying the same food from the supermarket unless the energy used for the meal kit packaging was cut by a fifth. ___70___ All the environmental benefits are lost. But if the packaging can be reused, you can get some benefits.</w:t>
      </w:r>
      <w:r w:rsidR="00970989" w:rsidRPr="00970989">
        <w:rPr>
          <w:noProof/>
        </w:rPr>
        <w:t xml:space="preserve"> </w:t>
      </w:r>
      <w:r w:rsidR="00970989">
        <w:rPr>
          <w:noProof/>
        </w:rPr>
        <w:drawing>
          <wp:inline distT="0" distB="0" distL="0" distR="0" wp14:anchorId="53A3C1FB" wp14:editId="025700D6">
            <wp:extent cx="5274310" cy="149860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1498600"/>
                    </a:xfrm>
                    <a:prstGeom prst="rect">
                      <a:avLst/>
                    </a:prstGeom>
                  </pic:spPr>
                </pic:pic>
              </a:graphicData>
            </a:graphic>
          </wp:inline>
        </w:drawing>
      </w:r>
    </w:p>
    <w:p w14:paraId="429C0720" w14:textId="6597D7C0" w:rsidR="007B2405" w:rsidRDefault="0066606B">
      <w:pPr>
        <w:widowControl/>
        <w:shd w:val="clear" w:color="auto" w:fill="FFFFFF"/>
        <w:ind w:left="418"/>
        <w:jc w:val="left"/>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67.</w:t>
      </w:r>
    </w:p>
    <w:p w14:paraId="2C0C846E"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A. However, meal kits are likely heading for the mainstream.</w:t>
      </w:r>
    </w:p>
    <w:p w14:paraId="77413C62"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B. If it’s single-use and thrown away, the packaging is a killer.</w:t>
      </w:r>
    </w:p>
    <w:p w14:paraId="1CB6864C"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C. In that case, you might replace dozens of car trips with one truck trip.</w:t>
      </w:r>
    </w:p>
    <w:p w14:paraId="214ACD7B"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D. Meal knits arrive on your doorstep by truck filled with every ingredient you need.</w:t>
      </w:r>
    </w:p>
    <w:p w14:paraId="4DB9A02E"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E. Tailor-made meal kits save waste by providing precise quantities of fresh ingredients.</w:t>
      </w:r>
    </w:p>
    <w:p w14:paraId="0D3CDCFC" w14:textId="6542DCE6" w:rsid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F. If food waste was a country, it would rank third in emissions behind the US and China.</w:t>
      </w:r>
    </w:p>
    <w:p w14:paraId="76CA35DB" w14:textId="2928B754" w:rsidR="007B2405" w:rsidRDefault="0066606B">
      <w:pPr>
        <w:widowControl/>
        <w:shd w:val="clear" w:color="auto" w:fill="FFFFFF"/>
        <w:ind w:left="418"/>
        <w:jc w:val="left"/>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68.</w:t>
      </w:r>
    </w:p>
    <w:p w14:paraId="1DBE10C6"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A. However, meal kits are likely heading for the mainstream.</w:t>
      </w:r>
    </w:p>
    <w:p w14:paraId="1F9649EF"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B. If it’s single-use and thrown away, the packaging is a killer.</w:t>
      </w:r>
    </w:p>
    <w:p w14:paraId="639F0CAB"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C. In that case, you might replace dozens of car trips with one truck trip.</w:t>
      </w:r>
    </w:p>
    <w:p w14:paraId="67B5FAD3"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D. Meal knits arrive on your doorstep by truck filled with every ingredient you need.</w:t>
      </w:r>
    </w:p>
    <w:p w14:paraId="4B645069"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E. Tailor-made meal kits save waste by providing precise quantities of fresh ingredients.</w:t>
      </w:r>
    </w:p>
    <w:p w14:paraId="5001D7E4" w14:textId="7BBBE014" w:rsid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F. If food waste was a country, it would rank third in emissions behind the US and China.</w:t>
      </w:r>
    </w:p>
    <w:p w14:paraId="46810D97" w14:textId="471C1969" w:rsidR="007B2405" w:rsidRDefault="0066606B">
      <w:pPr>
        <w:widowControl/>
        <w:shd w:val="clear" w:color="auto" w:fill="FFFFFF"/>
        <w:ind w:left="418"/>
        <w:jc w:val="left"/>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69.</w:t>
      </w:r>
    </w:p>
    <w:p w14:paraId="6F8D3C51"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A. However, meal kits are likely heading for the mainstream.</w:t>
      </w:r>
    </w:p>
    <w:p w14:paraId="184FE1FE"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B. If it’s single-use and thrown away, the packaging is a killer.</w:t>
      </w:r>
    </w:p>
    <w:p w14:paraId="4B9D9CC6"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C. In that case, you might replace dozens of car trips with one truck trip.</w:t>
      </w:r>
    </w:p>
    <w:p w14:paraId="7894270D"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D. Meal knits arrive on your doorstep by truck filled with every ingredient you need.</w:t>
      </w:r>
    </w:p>
    <w:p w14:paraId="66AB16BB"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E. Tailor-made meal kits save waste by providing precise quantities of fresh ingredients.</w:t>
      </w:r>
    </w:p>
    <w:p w14:paraId="1C07BA92" w14:textId="61B52F52"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lastRenderedPageBreak/>
        <w:t>F. If food waste was a country, it would rank third in emissions behind the US and China.</w:t>
      </w:r>
    </w:p>
    <w:p w14:paraId="5FF33D95" w14:textId="1BEEB225" w:rsidR="007B2405" w:rsidRDefault="0066606B">
      <w:pPr>
        <w:widowControl/>
        <w:shd w:val="clear" w:color="auto" w:fill="FFFFFF"/>
        <w:ind w:left="418"/>
        <w:jc w:val="left"/>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70.</w:t>
      </w:r>
    </w:p>
    <w:p w14:paraId="1AFDDAE0"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A. However, meal kits are likely heading for the mainstream.</w:t>
      </w:r>
    </w:p>
    <w:p w14:paraId="17C27CB3"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B. If it’s single-use and thrown away, the packaging is a killer.</w:t>
      </w:r>
    </w:p>
    <w:p w14:paraId="1B3690C8"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C. In that case, you might replace dozens of car trips with one truck trip.</w:t>
      </w:r>
    </w:p>
    <w:p w14:paraId="175D1383"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D. Meal knits arrive on your doorstep by truck filled with every ingredient you need.</w:t>
      </w:r>
    </w:p>
    <w:p w14:paraId="68C24DAC" w14:textId="77777777" w:rsidR="00970989" w:rsidRPr="00970989"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E. Tailor-made meal kits save waste by providing precise quantities of fresh ingredients.</w:t>
      </w:r>
    </w:p>
    <w:p w14:paraId="7A521B3B" w14:textId="5EC7B6E8" w:rsidR="007B2405" w:rsidRDefault="00970989" w:rsidP="00970989">
      <w:pPr>
        <w:widowControl/>
        <w:shd w:val="clear" w:color="auto" w:fill="FFFFFF"/>
        <w:ind w:left="418"/>
        <w:jc w:val="left"/>
        <w:rPr>
          <w:rFonts w:ascii="Times New Roman" w:eastAsia="微软雅黑" w:hAnsi="Times New Roman" w:cs="Times New Roman"/>
          <w:color w:val="333333"/>
          <w:spacing w:val="5"/>
          <w:kern w:val="0"/>
          <w:sz w:val="17"/>
          <w:szCs w:val="17"/>
        </w:rPr>
      </w:pPr>
      <w:r w:rsidRPr="00970989">
        <w:rPr>
          <w:rFonts w:ascii="Times New Roman" w:eastAsia="微软雅黑" w:hAnsi="Times New Roman" w:cs="Times New Roman"/>
          <w:color w:val="333333"/>
          <w:spacing w:val="5"/>
          <w:kern w:val="0"/>
          <w:sz w:val="17"/>
          <w:szCs w:val="17"/>
        </w:rPr>
        <w:t>F. If food waste was a country, it would rank third in emissions behind the US and China.</w:t>
      </w:r>
    </w:p>
    <w:p w14:paraId="3AEBA9DC" w14:textId="77777777" w:rsidR="007B2405" w:rsidRDefault="007B2405">
      <w:pPr>
        <w:widowControl/>
        <w:shd w:val="clear" w:color="auto" w:fill="FFFFFF"/>
        <w:ind w:left="418"/>
        <w:jc w:val="left"/>
        <w:rPr>
          <w:rFonts w:ascii="微软雅黑" w:eastAsia="微软雅黑" w:hAnsi="微软雅黑" w:cs="宋体"/>
          <w:color w:val="333333"/>
          <w:spacing w:val="5"/>
          <w:kern w:val="0"/>
          <w:sz w:val="17"/>
          <w:szCs w:val="17"/>
        </w:rPr>
      </w:pPr>
    </w:p>
    <w:p w14:paraId="7DE02779" w14:textId="7BEF0920" w:rsidR="007B2405" w:rsidRDefault="00661EAE">
      <w:pPr>
        <w:widowControl/>
        <w:shd w:val="clear" w:color="auto" w:fill="FFFFFF"/>
        <w:ind w:left="418"/>
        <w:jc w:val="left"/>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七、</w:t>
      </w:r>
      <w:r w:rsidR="0066606B">
        <w:rPr>
          <w:rFonts w:ascii="微软雅黑" w:eastAsia="微软雅黑" w:hAnsi="微软雅黑" w:cs="宋体"/>
          <w:color w:val="333333"/>
          <w:spacing w:val="5"/>
          <w:kern w:val="0"/>
          <w:sz w:val="17"/>
          <w:szCs w:val="17"/>
        </w:rPr>
        <w:t>书面表达</w:t>
      </w:r>
    </w:p>
    <w:p w14:paraId="1B5742E6" w14:textId="77777777" w:rsidR="007B2405" w:rsidRDefault="0066606B">
      <w:pPr>
        <w:widowControl/>
        <w:shd w:val="clear" w:color="auto" w:fill="FFFFFF"/>
        <w:ind w:left="418"/>
        <w:jc w:val="center"/>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Loneliness Peaks</w:t>
      </w:r>
    </w:p>
    <w:p w14:paraId="7DAE216E" w14:textId="77777777" w:rsidR="007B2405" w:rsidRDefault="0066606B" w:rsidP="00785616">
      <w:pPr>
        <w:widowControl/>
        <w:shd w:val="clear" w:color="auto" w:fill="FFFFFF"/>
        <w:spacing w:line="240" w:lineRule="atLeast"/>
        <w:ind w:left="420"/>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For years America has been talking about obesity, but a new study points to a more serious health issue: isolation and loneliness.</w:t>
      </w:r>
    </w:p>
    <w:p w14:paraId="1C457BCA" w14:textId="77777777" w:rsidR="007B2405" w:rsidRDefault="0066606B" w:rsidP="00785616">
      <w:pPr>
        <w:widowControl/>
        <w:shd w:val="clear" w:color="auto" w:fill="FFFFFF"/>
        <w:spacing w:line="240" w:lineRule="atLeast"/>
        <w:ind w:left="420"/>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Being connected to others socially is widely considered a fundamental human need --- crucial to both well-being and survival. Extreme examples show infants who lack human contact in care fail to grow and often die. Indeed, social isolation has been used as a form of punishment. According to Julianne Holt-Lunstad, the lead author of the study, an increasing portion of the U.S. population now population now experiences isolation regularly. Over 42 million adults above age 45 in the U.S. are estimated to be suffering from chronic</w:t>
      </w:r>
      <w:r>
        <w:rPr>
          <w:rFonts w:ascii="宋体" w:eastAsia="宋体" w:hAnsi="宋体" w:cs="宋体" w:hint="eastAsia"/>
          <w:color w:val="333333"/>
          <w:spacing w:val="5"/>
          <w:kern w:val="0"/>
          <w:sz w:val="17"/>
          <w:szCs w:val="17"/>
        </w:rPr>
        <w:t>（长期的）</w:t>
      </w:r>
      <w:r>
        <w:rPr>
          <w:rFonts w:ascii="Times New Roman" w:eastAsia="微软雅黑" w:hAnsi="Times New Roman" w:cs="Times New Roman"/>
          <w:color w:val="333333"/>
          <w:spacing w:val="5"/>
          <w:kern w:val="0"/>
          <w:sz w:val="17"/>
          <w:szCs w:val="17"/>
        </w:rPr>
        <w:t>loneliness.</w:t>
      </w:r>
    </w:p>
    <w:p w14:paraId="0670CD5B" w14:textId="023ECE7E" w:rsidR="007B2405" w:rsidRDefault="00661EAE">
      <w:pPr>
        <w:widowControl/>
        <w:shd w:val="clear" w:color="auto" w:fill="FFFFFF"/>
        <w:ind w:left="418"/>
        <w:jc w:val="left"/>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八、</w:t>
      </w:r>
      <w:r w:rsidR="0066606B">
        <w:rPr>
          <w:rFonts w:ascii="微软雅黑" w:eastAsia="微软雅黑" w:hAnsi="微软雅黑" w:cs="宋体"/>
          <w:color w:val="333333"/>
          <w:spacing w:val="5"/>
          <w:kern w:val="0"/>
          <w:sz w:val="17"/>
          <w:szCs w:val="17"/>
        </w:rPr>
        <w:t>汉译英</w:t>
      </w:r>
    </w:p>
    <w:p w14:paraId="3082C891"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72.</w:t>
      </w:r>
      <w:r>
        <w:rPr>
          <w:rFonts w:ascii="Times New Roman" w:eastAsia="微软雅黑" w:hAnsi="Times New Roman" w:cs="Times New Roman"/>
          <w:color w:val="333333"/>
          <w:spacing w:val="5"/>
          <w:kern w:val="0"/>
          <w:sz w:val="17"/>
        </w:rPr>
        <w:t> </w:t>
      </w:r>
      <w:r>
        <w:rPr>
          <w:rFonts w:ascii="宋体" w:eastAsia="宋体" w:hAnsi="宋体" w:cs="宋体" w:hint="eastAsia"/>
          <w:color w:val="333333"/>
          <w:spacing w:val="5"/>
          <w:kern w:val="0"/>
          <w:sz w:val="17"/>
          <w:szCs w:val="17"/>
        </w:rPr>
        <w:t>远足是我们接触大自然的最简单方式之一。</w:t>
      </w:r>
      <w:r>
        <w:rPr>
          <w:rFonts w:ascii="Times New Roman" w:eastAsia="微软雅黑" w:hAnsi="Times New Roman" w:cs="Times New Roman"/>
          <w:color w:val="333333"/>
          <w:spacing w:val="5"/>
          <w:kern w:val="0"/>
          <w:sz w:val="17"/>
          <w:szCs w:val="17"/>
        </w:rPr>
        <w:t>(expose)</w:t>
      </w:r>
    </w:p>
    <w:p w14:paraId="24553878"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73.</w:t>
      </w:r>
      <w:r>
        <w:rPr>
          <w:rFonts w:ascii="宋体" w:eastAsia="宋体" w:hAnsi="宋体" w:cs="宋体" w:hint="eastAsia"/>
          <w:color w:val="333333"/>
          <w:spacing w:val="5"/>
          <w:kern w:val="0"/>
          <w:sz w:val="17"/>
          <w:szCs w:val="17"/>
        </w:rPr>
        <w:t>新上映的电影改编自一部极具人气的小说，非常卖座。</w:t>
      </w:r>
      <w:r>
        <w:rPr>
          <w:rFonts w:ascii="Times New Roman" w:eastAsia="微软雅黑" w:hAnsi="Times New Roman" w:cs="Times New Roman"/>
          <w:color w:val="333333"/>
          <w:spacing w:val="5"/>
          <w:kern w:val="0"/>
          <w:sz w:val="17"/>
          <w:szCs w:val="17"/>
        </w:rPr>
        <w:t>(which)</w:t>
      </w:r>
    </w:p>
    <w:p w14:paraId="74642C9B"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74.</w:t>
      </w:r>
      <w:r>
        <w:rPr>
          <w:rFonts w:ascii="宋体" w:eastAsia="宋体" w:hAnsi="宋体" w:cs="宋体" w:hint="eastAsia"/>
          <w:color w:val="333333"/>
          <w:spacing w:val="5"/>
          <w:kern w:val="0"/>
          <w:sz w:val="17"/>
          <w:szCs w:val="17"/>
        </w:rPr>
        <w:t>和孩子们共读一本书，不仅能培养他们良好的阅读习惯，还能引领他们探索未知世界的奥妙。</w:t>
      </w:r>
      <w:r>
        <w:rPr>
          <w:rFonts w:ascii="Times New Roman" w:eastAsia="微软雅黑" w:hAnsi="Times New Roman" w:cs="Times New Roman"/>
          <w:color w:val="333333"/>
          <w:spacing w:val="5"/>
          <w:kern w:val="0"/>
          <w:sz w:val="17"/>
          <w:szCs w:val="17"/>
        </w:rPr>
        <w:t>(not only)</w:t>
      </w:r>
    </w:p>
    <w:p w14:paraId="01D19F4F" w14:textId="54A53192" w:rsidR="007B2405" w:rsidRDefault="0066606B" w:rsidP="00785616">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75.</w:t>
      </w:r>
      <w:r>
        <w:rPr>
          <w:rFonts w:ascii="宋体" w:eastAsia="宋体" w:hAnsi="宋体" w:cs="宋体" w:hint="eastAsia"/>
          <w:color w:val="333333"/>
          <w:spacing w:val="5"/>
          <w:kern w:val="0"/>
          <w:sz w:val="17"/>
          <w:szCs w:val="17"/>
        </w:rPr>
        <w:t>在很多国家，各种形态优美的家犬已成为最受喜爱的家庭动物，他们与人们朝夕相处，得到了悉心呵护。</w:t>
      </w:r>
      <w:r>
        <w:rPr>
          <w:rFonts w:ascii="Times New Roman" w:eastAsia="微软雅黑" w:hAnsi="Times New Roman" w:cs="Times New Roman"/>
          <w:color w:val="333333"/>
          <w:spacing w:val="5"/>
          <w:kern w:val="0"/>
          <w:sz w:val="17"/>
          <w:szCs w:val="17"/>
        </w:rPr>
        <w:t>(care)</w:t>
      </w:r>
    </w:p>
    <w:p w14:paraId="61D94468" w14:textId="3149FCA8" w:rsidR="007B2405" w:rsidRDefault="00661EAE">
      <w:pPr>
        <w:widowControl/>
        <w:shd w:val="clear" w:color="auto" w:fill="FFFFFF"/>
        <w:ind w:left="418"/>
        <w:jc w:val="left"/>
        <w:rPr>
          <w:rFonts w:ascii="微软雅黑" w:eastAsia="微软雅黑" w:hAnsi="微软雅黑" w:cs="宋体"/>
          <w:color w:val="333333"/>
          <w:spacing w:val="5"/>
          <w:kern w:val="0"/>
          <w:sz w:val="17"/>
          <w:szCs w:val="17"/>
        </w:rPr>
      </w:pPr>
      <w:r>
        <w:rPr>
          <w:rFonts w:ascii="微软雅黑" w:eastAsia="微软雅黑" w:hAnsi="微软雅黑" w:cs="宋体" w:hint="eastAsia"/>
          <w:color w:val="333333"/>
          <w:spacing w:val="5"/>
          <w:kern w:val="0"/>
          <w:sz w:val="17"/>
          <w:szCs w:val="17"/>
        </w:rPr>
        <w:t>九、</w:t>
      </w:r>
      <w:r w:rsidR="0066606B">
        <w:rPr>
          <w:rFonts w:ascii="微软雅黑" w:eastAsia="微软雅黑" w:hAnsi="微软雅黑" w:cs="宋体"/>
          <w:color w:val="333333"/>
          <w:spacing w:val="5"/>
          <w:kern w:val="0"/>
          <w:sz w:val="17"/>
          <w:szCs w:val="17"/>
        </w:rPr>
        <w:t>书面表达</w:t>
      </w:r>
    </w:p>
    <w:p w14:paraId="67223827"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Directions: Write an English composition in 120-150 words according to the instructions given below in Chinese.</w:t>
      </w:r>
    </w:p>
    <w:p w14:paraId="26D11001" w14:textId="77777777" w:rsidR="007B2405" w:rsidRDefault="007B2405">
      <w:pPr>
        <w:widowControl/>
        <w:shd w:val="clear" w:color="auto" w:fill="FFFFFF"/>
        <w:ind w:left="418"/>
        <w:jc w:val="left"/>
        <w:rPr>
          <w:rFonts w:ascii="微软雅黑" w:eastAsia="微软雅黑" w:hAnsi="微软雅黑" w:cs="宋体"/>
          <w:color w:val="333333"/>
          <w:spacing w:val="5"/>
          <w:kern w:val="0"/>
          <w:sz w:val="17"/>
          <w:szCs w:val="17"/>
        </w:rPr>
      </w:pPr>
    </w:p>
    <w:p w14:paraId="3D5FB60E" w14:textId="77777777" w:rsidR="007B2405" w:rsidRDefault="0066606B">
      <w:pPr>
        <w:widowControl/>
        <w:shd w:val="clear" w:color="auto" w:fill="FFFFFF"/>
        <w:ind w:left="418"/>
        <w:jc w:val="left"/>
        <w:rPr>
          <w:rFonts w:ascii="微软雅黑" w:eastAsia="微软雅黑" w:hAnsi="微软雅黑" w:cs="宋体"/>
          <w:color w:val="333333"/>
          <w:spacing w:val="5"/>
          <w:kern w:val="0"/>
          <w:sz w:val="17"/>
          <w:szCs w:val="17"/>
        </w:rPr>
      </w:pPr>
      <w:r>
        <w:rPr>
          <w:rFonts w:ascii="宋体" w:eastAsia="宋体" w:hAnsi="宋体" w:cs="宋体" w:hint="eastAsia"/>
          <w:color w:val="333333"/>
          <w:spacing w:val="5"/>
          <w:kern w:val="0"/>
          <w:sz w:val="17"/>
          <w:szCs w:val="17"/>
        </w:rPr>
        <w:t>近期你朋友</w:t>
      </w:r>
      <w:r>
        <w:rPr>
          <w:rFonts w:ascii="Times New Roman" w:eastAsia="微软雅黑" w:hAnsi="Times New Roman" w:cs="Times New Roman"/>
          <w:color w:val="333333"/>
          <w:spacing w:val="5"/>
          <w:kern w:val="0"/>
          <w:sz w:val="17"/>
          <w:szCs w:val="17"/>
        </w:rPr>
        <w:t>Sandy</w:t>
      </w:r>
      <w:r>
        <w:rPr>
          <w:rFonts w:ascii="宋体" w:eastAsia="宋体" w:hAnsi="宋体" w:cs="宋体" w:hint="eastAsia"/>
          <w:color w:val="333333"/>
          <w:spacing w:val="5"/>
          <w:kern w:val="0"/>
          <w:sz w:val="17"/>
          <w:szCs w:val="17"/>
        </w:rPr>
        <w:t>打算来上海迪士尼乐园游玩，现就住宿场所（园区内酒店还是园区外民宿【</w:t>
      </w:r>
      <w:r>
        <w:rPr>
          <w:rFonts w:ascii="Times New Roman" w:eastAsia="微软雅黑" w:hAnsi="Times New Roman" w:cs="Times New Roman"/>
          <w:color w:val="333333"/>
          <w:spacing w:val="5"/>
          <w:kern w:val="0"/>
          <w:sz w:val="17"/>
          <w:szCs w:val="17"/>
        </w:rPr>
        <w:t>B&amp;B</w:t>
      </w:r>
      <w:r>
        <w:rPr>
          <w:rFonts w:ascii="宋体" w:eastAsia="宋体" w:hAnsi="宋体" w:cs="宋体" w:hint="eastAsia"/>
          <w:color w:val="333333"/>
          <w:spacing w:val="5"/>
          <w:kern w:val="0"/>
          <w:sz w:val="17"/>
          <w:szCs w:val="17"/>
        </w:rPr>
        <w:t>】）的选择写信征询你的意见。假设你是李明，请回信。你的信必须包括：</w:t>
      </w:r>
    </w:p>
    <w:p w14:paraId="1BD7F9B3" w14:textId="6F145413" w:rsidR="007B2405" w:rsidRDefault="00661EAE">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hint="eastAsia"/>
          <w:color w:val="333333"/>
          <w:spacing w:val="5"/>
          <w:kern w:val="0"/>
          <w:sz w:val="17"/>
          <w:szCs w:val="17"/>
        </w:rPr>
        <w:t>a</w:t>
      </w:r>
      <w:r w:rsidR="0066606B">
        <w:rPr>
          <w:rFonts w:ascii="宋体" w:eastAsia="宋体" w:hAnsi="宋体" w:cs="宋体" w:hint="eastAsia"/>
          <w:color w:val="333333"/>
          <w:spacing w:val="5"/>
          <w:kern w:val="0"/>
          <w:sz w:val="17"/>
          <w:szCs w:val="17"/>
        </w:rPr>
        <w:t>简述你对住宿场所选择的建议；</w:t>
      </w:r>
    </w:p>
    <w:p w14:paraId="53186729" w14:textId="79EF281D" w:rsidR="007B2405" w:rsidRPr="00785616" w:rsidRDefault="00661EAE" w:rsidP="00785616">
      <w:pPr>
        <w:widowControl/>
        <w:shd w:val="clear" w:color="auto" w:fill="FFFFFF"/>
        <w:ind w:left="418"/>
        <w:jc w:val="left"/>
        <w:rPr>
          <w:rFonts w:ascii="微软雅黑" w:eastAsia="微软雅黑" w:hAnsi="微软雅黑" w:cs="宋体"/>
          <w:color w:val="333333"/>
          <w:spacing w:val="5"/>
          <w:kern w:val="0"/>
          <w:sz w:val="17"/>
          <w:szCs w:val="17"/>
        </w:rPr>
      </w:pPr>
      <w:r>
        <w:rPr>
          <w:rFonts w:ascii="Times New Roman" w:eastAsia="微软雅黑" w:hAnsi="Times New Roman" w:cs="Times New Roman" w:hint="eastAsia"/>
          <w:color w:val="333333"/>
          <w:spacing w:val="5"/>
          <w:kern w:val="0"/>
          <w:sz w:val="17"/>
        </w:rPr>
        <w:t>b</w:t>
      </w:r>
      <w:r w:rsidR="0066606B">
        <w:rPr>
          <w:rFonts w:ascii="宋体" w:eastAsia="宋体" w:hAnsi="宋体" w:cs="宋体" w:hint="eastAsia"/>
          <w:color w:val="333333"/>
          <w:spacing w:val="5"/>
          <w:kern w:val="0"/>
          <w:sz w:val="17"/>
          <w:szCs w:val="17"/>
        </w:rPr>
        <w:t>说明你的理由（从价格、环境、便利性等方面进行对比）。</w:t>
      </w:r>
    </w:p>
    <w:p w14:paraId="3387D3BB" w14:textId="77777777" w:rsidR="00970989" w:rsidRDefault="00970989">
      <w:pPr>
        <w:widowControl/>
        <w:shd w:val="clear" w:color="auto" w:fill="FFFFFF"/>
        <w:jc w:val="center"/>
        <w:rPr>
          <w:rFonts w:ascii="宋体" w:eastAsia="宋体" w:hAnsi="宋体" w:cs="宋体"/>
          <w:color w:val="333333"/>
          <w:spacing w:val="5"/>
          <w:kern w:val="0"/>
          <w:sz w:val="17"/>
          <w:szCs w:val="17"/>
        </w:rPr>
      </w:pPr>
    </w:p>
    <w:p w14:paraId="187CB82B" w14:textId="77777777" w:rsidR="00391C2B" w:rsidRDefault="00391C2B">
      <w:pPr>
        <w:widowControl/>
        <w:shd w:val="clear" w:color="auto" w:fill="FFFFFF"/>
        <w:jc w:val="center"/>
        <w:rPr>
          <w:rFonts w:ascii="宋体" w:eastAsia="宋体" w:hAnsi="宋体" w:cs="宋体"/>
          <w:b/>
          <w:bCs/>
          <w:color w:val="333333"/>
          <w:spacing w:val="5"/>
          <w:kern w:val="0"/>
          <w:sz w:val="36"/>
          <w:szCs w:val="36"/>
        </w:rPr>
      </w:pPr>
    </w:p>
    <w:p w14:paraId="61F92F34" w14:textId="77777777" w:rsidR="00391C2B" w:rsidRDefault="00391C2B">
      <w:pPr>
        <w:widowControl/>
        <w:shd w:val="clear" w:color="auto" w:fill="FFFFFF"/>
        <w:jc w:val="center"/>
        <w:rPr>
          <w:rFonts w:ascii="宋体" w:eastAsia="宋体" w:hAnsi="宋体" w:cs="宋体"/>
          <w:b/>
          <w:bCs/>
          <w:color w:val="333333"/>
          <w:spacing w:val="5"/>
          <w:kern w:val="0"/>
          <w:sz w:val="36"/>
          <w:szCs w:val="36"/>
        </w:rPr>
      </w:pPr>
    </w:p>
    <w:p w14:paraId="148BC68A" w14:textId="77777777" w:rsidR="00391C2B" w:rsidRDefault="00391C2B">
      <w:pPr>
        <w:widowControl/>
        <w:shd w:val="clear" w:color="auto" w:fill="FFFFFF"/>
        <w:jc w:val="center"/>
        <w:rPr>
          <w:rFonts w:ascii="宋体" w:eastAsia="宋体" w:hAnsi="宋体" w:cs="宋体"/>
          <w:color w:val="333333"/>
          <w:spacing w:val="5"/>
          <w:kern w:val="0"/>
          <w:sz w:val="36"/>
          <w:szCs w:val="36"/>
        </w:rPr>
      </w:pPr>
    </w:p>
    <w:p w14:paraId="79CA4BFE" w14:textId="77777777" w:rsidR="00391C2B" w:rsidRDefault="00391C2B">
      <w:pPr>
        <w:widowControl/>
        <w:shd w:val="clear" w:color="auto" w:fill="FFFFFF"/>
        <w:jc w:val="center"/>
        <w:rPr>
          <w:rFonts w:ascii="宋体" w:eastAsia="宋体" w:hAnsi="宋体" w:cs="宋体"/>
          <w:color w:val="333333"/>
          <w:spacing w:val="5"/>
          <w:kern w:val="0"/>
          <w:sz w:val="36"/>
          <w:szCs w:val="36"/>
        </w:rPr>
      </w:pPr>
    </w:p>
    <w:p w14:paraId="6A3A634A" w14:textId="514C5E4B" w:rsidR="007B2405" w:rsidRPr="00391C2B" w:rsidRDefault="0066606B">
      <w:pPr>
        <w:widowControl/>
        <w:shd w:val="clear" w:color="auto" w:fill="FFFFFF"/>
        <w:jc w:val="center"/>
        <w:rPr>
          <w:rFonts w:ascii="宋体" w:eastAsia="宋体" w:hAnsi="宋体" w:cs="宋体"/>
          <w:color w:val="333333"/>
          <w:spacing w:val="5"/>
          <w:kern w:val="0"/>
          <w:sz w:val="36"/>
          <w:szCs w:val="36"/>
        </w:rPr>
      </w:pPr>
      <w:r w:rsidRPr="00391C2B">
        <w:rPr>
          <w:rFonts w:ascii="宋体" w:eastAsia="宋体" w:hAnsi="宋体" w:cs="宋体" w:hint="eastAsia"/>
          <w:color w:val="333333"/>
          <w:spacing w:val="5"/>
          <w:kern w:val="0"/>
          <w:sz w:val="36"/>
          <w:szCs w:val="36"/>
        </w:rPr>
        <w:lastRenderedPageBreak/>
        <w:t>答案</w:t>
      </w:r>
    </w:p>
    <w:p w14:paraId="5CFFEE17" w14:textId="77777777" w:rsidR="007B2405" w:rsidRDefault="0066606B">
      <w:pPr>
        <w:widowControl/>
        <w:shd w:val="clear" w:color="auto" w:fill="FFFFFF"/>
        <w:rPr>
          <w:rFonts w:ascii="宋体" w:eastAsia="宋体" w:hAnsi="宋体" w:cs="宋体"/>
          <w:color w:val="333333"/>
          <w:spacing w:val="5"/>
          <w:kern w:val="0"/>
          <w:sz w:val="17"/>
          <w:szCs w:val="17"/>
        </w:rPr>
      </w:pPr>
      <w:r>
        <w:rPr>
          <w:rFonts w:ascii="宋体" w:eastAsia="宋体" w:hAnsi="宋体" w:cs="宋体"/>
          <w:color w:val="333333"/>
          <w:spacing w:val="5"/>
          <w:kern w:val="0"/>
          <w:sz w:val="17"/>
          <w:szCs w:val="17"/>
        </w:rPr>
        <w:t>听力理解</w:t>
      </w:r>
    </w:p>
    <w:p w14:paraId="615DCAE2"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1~5 BBCDC      </w:t>
      </w:r>
    </w:p>
    <w:p w14:paraId="663D3AD5"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6~10 ADDAC</w:t>
      </w:r>
    </w:p>
    <w:p w14:paraId="5606EB73"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11~13 CBD      </w:t>
      </w:r>
    </w:p>
    <w:p w14:paraId="62836E19"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14~16 DBB      </w:t>
      </w:r>
    </w:p>
    <w:p w14:paraId="67238E52"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17~20 AAAC</w:t>
      </w:r>
    </w:p>
    <w:p w14:paraId="5A17C671" w14:textId="7FD5418F"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阅读填空</w:t>
      </w:r>
    </w:p>
    <w:p w14:paraId="5D24B10B"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21. on         </w:t>
      </w:r>
    </w:p>
    <w:p w14:paraId="63A8E496"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22. am tapping    </w:t>
      </w:r>
    </w:p>
    <w:p w14:paraId="6156366B"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23. interrupting     </w:t>
      </w:r>
    </w:p>
    <w:p w14:paraId="43727E3D"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24. what</w:t>
      </w:r>
    </w:p>
    <w:p w14:paraId="1A61BC0F"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25. are driven   </w:t>
      </w:r>
    </w:p>
    <w:p w14:paraId="32785362"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26. committed   </w:t>
      </w:r>
    </w:p>
    <w:p w14:paraId="4D239877"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 27. to include     </w:t>
      </w:r>
    </w:p>
    <w:p w14:paraId="699CDA1B"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28. in order that</w:t>
      </w:r>
    </w:p>
    <w:p w14:paraId="41682596"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29. that/which   </w:t>
      </w:r>
    </w:p>
    <w:p w14:paraId="5376B4EC"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30. It           </w:t>
      </w:r>
    </w:p>
    <w:p w14:paraId="0C079BE0"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方框选词</w:t>
      </w:r>
    </w:p>
    <w:p w14:paraId="1AF3A78F"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31~35 ICGEA      </w:t>
      </w:r>
    </w:p>
    <w:p w14:paraId="106FE1DC"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36~40 JHFDK</w:t>
      </w:r>
    </w:p>
    <w:p w14:paraId="2F385E49"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完形填空</w:t>
      </w:r>
    </w:p>
    <w:p w14:paraId="2085D430"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41~45 DDBAC    </w:t>
      </w:r>
    </w:p>
    <w:p w14:paraId="4929FBB8"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46~50 ABBCA    </w:t>
      </w:r>
    </w:p>
    <w:p w14:paraId="6AAAAA37"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51~55 ACBDD</w:t>
      </w:r>
    </w:p>
    <w:p w14:paraId="30510128"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阅读理解</w:t>
      </w:r>
    </w:p>
    <w:p w14:paraId="2EA63B11"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 xml:space="preserve">56~59 ADDC     </w:t>
      </w:r>
    </w:p>
    <w:p w14:paraId="3A34C55B"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60~62 BBC      </w:t>
      </w:r>
    </w:p>
    <w:p w14:paraId="15840728"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63~66 AACC</w:t>
      </w:r>
    </w:p>
    <w:p w14:paraId="05134DDF" w14:textId="221D4356" w:rsidR="007B2405" w:rsidRDefault="008B6E83">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hint="eastAsia"/>
          <w:color w:val="333333"/>
          <w:spacing w:val="5"/>
          <w:kern w:val="0"/>
          <w:sz w:val="17"/>
          <w:szCs w:val="17"/>
        </w:rPr>
        <w:t>阅读理解</w:t>
      </w:r>
    </w:p>
    <w:p w14:paraId="509F0A4D"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67~70 EFCB</w:t>
      </w:r>
    </w:p>
    <w:p w14:paraId="005AFED9"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书面表达</w:t>
      </w:r>
    </w:p>
    <w:p w14:paraId="3DEF7A43"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71.Socializing with people is believed to be the key to happiness, but more people are suffering from loneliness/isolation. According to a study, loneliness peaks in three age stages. Lack of social contact caused by modern lifestyles/convenience makes people feel lonely. As loneliness affects health seriously, it’s necessary to try to reduce it.  (49 words)</w:t>
      </w:r>
    </w:p>
    <w:p w14:paraId="2732355C"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微软雅黑" w:eastAsia="微软雅黑" w:hAnsi="微软雅黑" w:cs="宋体"/>
          <w:color w:val="333333"/>
          <w:spacing w:val="5"/>
          <w:kern w:val="0"/>
          <w:sz w:val="17"/>
          <w:szCs w:val="17"/>
        </w:rPr>
        <w:t>汉译英</w:t>
      </w:r>
    </w:p>
    <w:p w14:paraId="4C35C43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72.</w:t>
      </w:r>
      <w:r>
        <w:rPr>
          <w:rFonts w:ascii="Times New Roman" w:eastAsia="微软雅黑" w:hAnsi="Times New Roman" w:cs="Times New Roman"/>
          <w:color w:val="333333"/>
          <w:spacing w:val="5"/>
          <w:kern w:val="0"/>
          <w:sz w:val="17"/>
          <w:szCs w:val="17"/>
          <w:u w:val="single"/>
        </w:rPr>
        <w:t>Hiking is one of the simplest ways</w:t>
      </w:r>
      <w:r>
        <w:rPr>
          <w:rFonts w:ascii="Times New Roman" w:eastAsia="微软雅黑" w:hAnsi="Times New Roman" w:cs="Times New Roman"/>
          <w:color w:val="333333"/>
          <w:spacing w:val="5"/>
          <w:kern w:val="0"/>
          <w:sz w:val="17"/>
        </w:rPr>
        <w:t> </w:t>
      </w:r>
      <w:r>
        <w:rPr>
          <w:rFonts w:ascii="Times New Roman" w:eastAsia="微软雅黑" w:hAnsi="Times New Roman" w:cs="Times New Roman"/>
          <w:color w:val="333333"/>
          <w:spacing w:val="5"/>
          <w:kern w:val="0"/>
          <w:sz w:val="17"/>
          <w:szCs w:val="17"/>
        </w:rPr>
        <w:t>   </w:t>
      </w:r>
      <w:r>
        <w:rPr>
          <w:rFonts w:ascii="Times New Roman" w:eastAsia="微软雅黑" w:hAnsi="Times New Roman" w:cs="Times New Roman"/>
          <w:color w:val="333333"/>
          <w:spacing w:val="5"/>
          <w:kern w:val="0"/>
          <w:sz w:val="17"/>
          <w:szCs w:val="17"/>
          <w:u w:val="single"/>
        </w:rPr>
        <w:t>for us to be exposed to nature.</w:t>
      </w:r>
    </w:p>
    <w:p w14:paraId="45B4675D"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73.</w:t>
      </w:r>
      <w:r>
        <w:rPr>
          <w:rFonts w:ascii="Times New Roman" w:eastAsia="微软雅黑" w:hAnsi="Times New Roman" w:cs="Times New Roman"/>
          <w:color w:val="333333"/>
          <w:spacing w:val="5"/>
          <w:kern w:val="0"/>
          <w:sz w:val="17"/>
          <w:szCs w:val="17"/>
          <w:u w:val="single"/>
        </w:rPr>
        <w:t>The newly released film</w:t>
      </w:r>
      <w:r>
        <w:rPr>
          <w:rFonts w:ascii="Times New Roman" w:eastAsia="微软雅黑" w:hAnsi="Times New Roman" w:cs="Times New Roman"/>
          <w:color w:val="333333"/>
          <w:spacing w:val="5"/>
          <w:kern w:val="0"/>
          <w:sz w:val="17"/>
          <w:szCs w:val="17"/>
        </w:rPr>
        <w:t>,</w:t>
      </w:r>
      <w:r>
        <w:rPr>
          <w:rFonts w:ascii="Times New Roman" w:eastAsia="微软雅黑" w:hAnsi="Times New Roman" w:cs="Times New Roman"/>
          <w:color w:val="333333"/>
          <w:spacing w:val="5"/>
          <w:kern w:val="0"/>
          <w:sz w:val="17"/>
        </w:rPr>
        <w:t> </w:t>
      </w:r>
      <w:r>
        <w:rPr>
          <w:rFonts w:ascii="Times New Roman" w:eastAsia="微软雅黑" w:hAnsi="Times New Roman" w:cs="Times New Roman"/>
          <w:color w:val="333333"/>
          <w:spacing w:val="5"/>
          <w:kern w:val="0"/>
          <w:sz w:val="17"/>
          <w:szCs w:val="17"/>
          <w:u w:val="single"/>
        </w:rPr>
        <w:t>which is adapted from a very popular novel</w:t>
      </w:r>
      <w:r>
        <w:rPr>
          <w:rFonts w:ascii="Times New Roman" w:eastAsia="微软雅黑" w:hAnsi="Times New Roman" w:cs="Times New Roman"/>
          <w:color w:val="333333"/>
          <w:spacing w:val="5"/>
          <w:kern w:val="0"/>
          <w:sz w:val="17"/>
          <w:szCs w:val="17"/>
        </w:rPr>
        <w:t>,</w:t>
      </w:r>
    </w:p>
    <w:p w14:paraId="34EE334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u w:val="single"/>
        </w:rPr>
        <w:t>sells well</w:t>
      </w:r>
      <w:r>
        <w:rPr>
          <w:rFonts w:ascii="Times New Roman" w:eastAsia="微软雅黑" w:hAnsi="Times New Roman" w:cs="Times New Roman"/>
          <w:color w:val="333333"/>
          <w:spacing w:val="5"/>
          <w:kern w:val="0"/>
          <w:sz w:val="17"/>
          <w:szCs w:val="17"/>
        </w:rPr>
        <w:t>.</w:t>
      </w:r>
    </w:p>
    <w:p w14:paraId="3131F220"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t>74.</w:t>
      </w:r>
      <w:r>
        <w:rPr>
          <w:rFonts w:ascii="Times New Roman" w:eastAsia="微软雅黑" w:hAnsi="Times New Roman" w:cs="Times New Roman"/>
          <w:color w:val="333333"/>
          <w:spacing w:val="5"/>
          <w:kern w:val="0"/>
          <w:sz w:val="17"/>
          <w:szCs w:val="17"/>
          <w:u w:val="single"/>
        </w:rPr>
        <w:t>Reading books with kids can not only develop their good reading</w:t>
      </w:r>
    </w:p>
    <w:p w14:paraId="64228C77"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u w:val="single"/>
        </w:rPr>
        <w:t>habits</w:t>
      </w:r>
      <w:r>
        <w:rPr>
          <w:rFonts w:ascii="Times New Roman" w:eastAsia="微软雅黑" w:hAnsi="Times New Roman" w:cs="Times New Roman"/>
          <w:color w:val="333333"/>
          <w:spacing w:val="5"/>
          <w:kern w:val="0"/>
          <w:sz w:val="17"/>
          <w:szCs w:val="17"/>
        </w:rPr>
        <w:t>.</w:t>
      </w:r>
      <w:r>
        <w:rPr>
          <w:rFonts w:ascii="Times New Roman" w:eastAsia="微软雅黑" w:hAnsi="Times New Roman" w:cs="Times New Roman"/>
          <w:color w:val="333333"/>
          <w:spacing w:val="5"/>
          <w:kern w:val="0"/>
          <w:sz w:val="17"/>
          <w:u w:val="single"/>
        </w:rPr>
        <w:t> </w:t>
      </w:r>
      <w:r>
        <w:rPr>
          <w:rFonts w:ascii="Times New Roman" w:eastAsia="微软雅黑" w:hAnsi="Times New Roman" w:cs="Times New Roman"/>
          <w:color w:val="333333"/>
          <w:spacing w:val="5"/>
          <w:kern w:val="0"/>
          <w:sz w:val="17"/>
          <w:szCs w:val="17"/>
          <w:u w:val="single"/>
        </w:rPr>
        <w:t>but also guide them to explore the mystery of the unknown</w:t>
      </w:r>
    </w:p>
    <w:p w14:paraId="1C739F14"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u w:val="single"/>
        </w:rPr>
        <w:t>world.</w:t>
      </w:r>
    </w:p>
    <w:p w14:paraId="1AAA80AF"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rPr>
        <w:lastRenderedPageBreak/>
        <w:t>75.</w:t>
      </w:r>
      <w:r>
        <w:rPr>
          <w:rFonts w:ascii="Times New Roman" w:eastAsia="微软雅黑" w:hAnsi="Times New Roman" w:cs="Times New Roman"/>
          <w:color w:val="333333"/>
          <w:spacing w:val="5"/>
          <w:kern w:val="0"/>
          <w:sz w:val="17"/>
          <w:szCs w:val="17"/>
          <w:u w:val="single"/>
        </w:rPr>
        <w:t>In many countries, various beautiful/cute domestic/tamed dogs have</w:t>
      </w:r>
    </w:p>
    <w:p w14:paraId="1A1778D1"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u w:val="single"/>
        </w:rPr>
        <w:t>become favorite/the most beloved pets</w:t>
      </w:r>
      <w:r>
        <w:rPr>
          <w:rFonts w:ascii="Times New Roman" w:eastAsia="微软雅黑" w:hAnsi="Times New Roman" w:cs="Times New Roman"/>
          <w:color w:val="333333"/>
          <w:spacing w:val="5"/>
          <w:kern w:val="0"/>
          <w:sz w:val="17"/>
          <w:szCs w:val="17"/>
        </w:rPr>
        <w:t>.     a</w:t>
      </w:r>
      <w:r>
        <w:rPr>
          <w:rFonts w:ascii="Times New Roman" w:eastAsia="微软雅黑" w:hAnsi="Times New Roman" w:cs="Times New Roman"/>
          <w:color w:val="333333"/>
          <w:spacing w:val="5"/>
          <w:kern w:val="0"/>
          <w:sz w:val="17"/>
          <w:szCs w:val="17"/>
          <w:u w:val="single"/>
        </w:rPr>
        <w:t>nd they live/stay</w:t>
      </w:r>
    </w:p>
    <w:p w14:paraId="1182A918"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u w:val="single"/>
        </w:rPr>
        <w:t>together with people/humans day and time/from morning to night</w:t>
      </w:r>
      <w:r>
        <w:rPr>
          <w:rFonts w:ascii="Times New Roman" w:eastAsia="微软雅黑" w:hAnsi="Times New Roman" w:cs="Times New Roman"/>
          <w:color w:val="333333"/>
          <w:spacing w:val="5"/>
          <w:kern w:val="0"/>
          <w:sz w:val="17"/>
          <w:szCs w:val="17"/>
        </w:rPr>
        <w:t>.</w:t>
      </w:r>
    </w:p>
    <w:p w14:paraId="5C9DB5EA" w14:textId="77777777" w:rsidR="007B2405" w:rsidRDefault="0066606B">
      <w:pPr>
        <w:widowControl/>
        <w:shd w:val="clear" w:color="auto" w:fill="FFFFFF"/>
        <w:rPr>
          <w:rFonts w:ascii="微软雅黑" w:eastAsia="微软雅黑" w:hAnsi="微软雅黑" w:cs="宋体"/>
          <w:color w:val="333333"/>
          <w:spacing w:val="5"/>
          <w:kern w:val="0"/>
          <w:sz w:val="17"/>
          <w:szCs w:val="17"/>
        </w:rPr>
      </w:pPr>
      <w:r>
        <w:rPr>
          <w:rFonts w:ascii="Times New Roman" w:eastAsia="微软雅黑" w:hAnsi="Times New Roman" w:cs="Times New Roman"/>
          <w:color w:val="333333"/>
          <w:spacing w:val="5"/>
          <w:kern w:val="0"/>
          <w:sz w:val="17"/>
          <w:szCs w:val="17"/>
          <w:u w:val="single"/>
        </w:rPr>
        <w:t>receiving /getting/obtaining good care.</w:t>
      </w:r>
    </w:p>
    <w:p w14:paraId="2958B4B1" w14:textId="77777777" w:rsidR="007B2405" w:rsidRDefault="007B2405">
      <w:pPr>
        <w:widowControl/>
        <w:shd w:val="clear" w:color="auto" w:fill="FFFFFF"/>
        <w:rPr>
          <w:rFonts w:ascii="Times New Roman" w:eastAsia="微软雅黑" w:hAnsi="Times New Roman" w:cs="Times New Roman"/>
          <w:color w:val="333333"/>
          <w:spacing w:val="5"/>
          <w:kern w:val="0"/>
          <w:sz w:val="17"/>
          <w:szCs w:val="17"/>
        </w:rPr>
      </w:pPr>
    </w:p>
    <w:p w14:paraId="4B18A63E"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书面表达</w:t>
      </w:r>
    </w:p>
    <w:p w14:paraId="0BAE7E5B" w14:textId="77777777" w:rsidR="007B2405" w:rsidRDefault="0066606B">
      <w:pPr>
        <w:widowControl/>
        <w:shd w:val="clear" w:color="auto" w:fill="FFFFFF"/>
        <w:rPr>
          <w:rFonts w:ascii="Times New Roman" w:eastAsia="微软雅黑" w:hAnsi="Times New Roman" w:cs="Times New Roman"/>
          <w:color w:val="333333"/>
          <w:spacing w:val="5"/>
          <w:kern w:val="0"/>
          <w:sz w:val="17"/>
          <w:szCs w:val="17"/>
        </w:rPr>
      </w:pPr>
      <w:r>
        <w:rPr>
          <w:rFonts w:ascii="Times New Roman" w:eastAsia="微软雅黑" w:hAnsi="Times New Roman" w:cs="Times New Roman"/>
          <w:color w:val="333333"/>
          <w:spacing w:val="5"/>
          <w:kern w:val="0"/>
          <w:sz w:val="17"/>
          <w:szCs w:val="17"/>
        </w:rPr>
        <w:t>76.</w:t>
      </w:r>
      <w:r>
        <w:rPr>
          <w:rFonts w:ascii="Times New Roman" w:eastAsia="微软雅黑" w:hAnsi="Times New Roman" w:cs="Times New Roman"/>
          <w:color w:val="333333"/>
          <w:spacing w:val="5"/>
          <w:kern w:val="0"/>
          <w:sz w:val="17"/>
          <w:szCs w:val="17"/>
        </w:rPr>
        <w:t>略</w:t>
      </w:r>
    </w:p>
    <w:sectPr w:rsidR="007B24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9F5E7" w14:textId="77777777" w:rsidR="00305A64" w:rsidRDefault="00305A64" w:rsidP="00661EAE">
      <w:r>
        <w:separator/>
      </w:r>
    </w:p>
  </w:endnote>
  <w:endnote w:type="continuationSeparator" w:id="0">
    <w:p w14:paraId="4A0F284F" w14:textId="77777777" w:rsidR="00305A64" w:rsidRDefault="00305A64" w:rsidP="0066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6A8D0" w14:textId="77777777" w:rsidR="00305A64" w:rsidRDefault="00305A64" w:rsidP="00661EAE">
      <w:r>
        <w:separator/>
      </w:r>
    </w:p>
  </w:footnote>
  <w:footnote w:type="continuationSeparator" w:id="0">
    <w:p w14:paraId="3B80D806" w14:textId="77777777" w:rsidR="00305A64" w:rsidRDefault="00305A64" w:rsidP="00661E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0F31"/>
    <w:rsid w:val="BDCDA10E"/>
    <w:rsid w:val="D5DF6545"/>
    <w:rsid w:val="00120FD5"/>
    <w:rsid w:val="001E0E68"/>
    <w:rsid w:val="00305A64"/>
    <w:rsid w:val="00391C2B"/>
    <w:rsid w:val="004D0F31"/>
    <w:rsid w:val="006436E4"/>
    <w:rsid w:val="00661EAE"/>
    <w:rsid w:val="0066606B"/>
    <w:rsid w:val="00746E73"/>
    <w:rsid w:val="00785616"/>
    <w:rsid w:val="007B2405"/>
    <w:rsid w:val="00822CE1"/>
    <w:rsid w:val="00844C43"/>
    <w:rsid w:val="008B6E83"/>
    <w:rsid w:val="008F5F97"/>
    <w:rsid w:val="00970989"/>
    <w:rsid w:val="00A23A5D"/>
    <w:rsid w:val="00D91889"/>
    <w:rsid w:val="00E52456"/>
    <w:rsid w:val="00E76B1D"/>
    <w:rsid w:val="00ED390A"/>
    <w:rsid w:val="7FF3D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C8CA8"/>
  <w15:docId w15:val="{B8E41299-688C-4713-A8DB-6744866AE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character" w:styleId="a5">
    <w:name w:val="Emphasis"/>
    <w:basedOn w:val="a0"/>
    <w:uiPriority w:val="20"/>
    <w:qFormat/>
    <w:rPr>
      <w:i/>
      <w:iCs/>
    </w:rPr>
  </w:style>
  <w:style w:type="character" w:styleId="a6">
    <w:name w:val="Hyperlink"/>
    <w:basedOn w:val="a0"/>
    <w:uiPriority w:val="99"/>
    <w:unhideWhenUsed/>
    <w:rPr>
      <w:color w:val="0000FF"/>
      <w:u w:val="single"/>
    </w:rPr>
  </w:style>
  <w:style w:type="character" w:customStyle="1" w:styleId="20">
    <w:name w:val="标题 2 字符"/>
    <w:basedOn w:val="a0"/>
    <w:link w:val="2"/>
    <w:uiPriority w:val="9"/>
    <w:rPr>
      <w:rFonts w:ascii="宋体" w:eastAsia="宋体" w:hAnsi="宋体" w:cs="宋体"/>
      <w:b/>
      <w:bCs/>
      <w:kern w:val="0"/>
      <w:sz w:val="36"/>
      <w:szCs w:val="36"/>
    </w:rPr>
  </w:style>
  <w:style w:type="character" w:customStyle="1" w:styleId="richmediameta">
    <w:name w:val="rich_media_meta"/>
    <w:basedOn w:val="a0"/>
  </w:style>
  <w:style w:type="character" w:customStyle="1" w:styleId="apple-converted-space">
    <w:name w:val="apple-converted-space"/>
    <w:basedOn w:val="a0"/>
  </w:style>
  <w:style w:type="paragraph" w:styleId="a7">
    <w:name w:val="header"/>
    <w:basedOn w:val="a"/>
    <w:link w:val="a8"/>
    <w:uiPriority w:val="99"/>
    <w:unhideWhenUsed/>
    <w:rsid w:val="00661EA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661EAE"/>
    <w:rPr>
      <w:kern w:val="2"/>
      <w:sz w:val="18"/>
      <w:szCs w:val="18"/>
    </w:rPr>
  </w:style>
  <w:style w:type="paragraph" w:styleId="a9">
    <w:name w:val="footer"/>
    <w:basedOn w:val="a"/>
    <w:link w:val="aa"/>
    <w:uiPriority w:val="99"/>
    <w:unhideWhenUsed/>
    <w:rsid w:val="00661EAE"/>
    <w:pPr>
      <w:tabs>
        <w:tab w:val="center" w:pos="4153"/>
        <w:tab w:val="right" w:pos="8306"/>
      </w:tabs>
      <w:snapToGrid w:val="0"/>
      <w:jc w:val="left"/>
    </w:pPr>
    <w:rPr>
      <w:sz w:val="18"/>
      <w:szCs w:val="18"/>
    </w:rPr>
  </w:style>
  <w:style w:type="character" w:customStyle="1" w:styleId="aa">
    <w:name w:val="页脚 字符"/>
    <w:basedOn w:val="a0"/>
    <w:link w:val="a9"/>
    <w:uiPriority w:val="99"/>
    <w:rsid w:val="00661EA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381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4081</Words>
  <Characters>23264</Characters>
  <Application>Microsoft Office Word</Application>
  <DocSecurity>0</DocSecurity>
  <Lines>193</Lines>
  <Paragraphs>54</Paragraphs>
  <ScaleCrop>false</ScaleCrop>
  <Company>中国石油大学</Company>
  <LinksUpToDate>false</LinksUpToDate>
  <CharactersWithSpaces>27291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pan wei</cp:lastModifiedBy>
  <cp:revision>9</cp:revision>
  <dcterms:created xsi:type="dcterms:W3CDTF">2019-05-08T11:01:00Z</dcterms:created>
  <dcterms:modified xsi:type="dcterms:W3CDTF">2020-07-24T10:19:00Z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2052-1.1.0.1454</vt:lpwstr>
  </property>
</Properties>
</file>